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EA" w:rsidRPr="00311BAD" w:rsidRDefault="00531CEA" w:rsidP="00531CEA">
      <w:pPr>
        <w:shd w:val="clear" w:color="auto" w:fill="FFFFFF"/>
        <w:spacing w:after="76" w:line="240" w:lineRule="auto"/>
        <w:jc w:val="center"/>
        <w:outlineLvl w:val="0"/>
        <w:rPr>
          <w:rFonts w:ascii="Times New Roman" w:eastAsia="Times New Roman" w:hAnsi="Times New Roman"/>
          <w:b/>
          <w:caps/>
          <w:kern w:val="36"/>
          <w:sz w:val="24"/>
          <w:szCs w:val="24"/>
          <w:lang w:eastAsia="ru-RU"/>
        </w:rPr>
      </w:pPr>
      <w:r w:rsidRPr="00311BAD">
        <w:rPr>
          <w:rFonts w:ascii="Times New Roman" w:eastAsia="Times New Roman" w:hAnsi="Times New Roman"/>
          <w:b/>
          <w:caps/>
          <w:kern w:val="36"/>
          <w:sz w:val="24"/>
          <w:szCs w:val="24"/>
          <w:lang w:eastAsia="ru-RU"/>
        </w:rPr>
        <w:t xml:space="preserve">Федеральный закон Российской Федерации от 29 декабря </w:t>
      </w:r>
      <w:smartTag w:uri="urn:schemas-microsoft-com:office:smarttags" w:element="metricconverter">
        <w:smartTagPr>
          <w:attr w:name="ProductID" w:val="2012 Г"/>
        </w:smartTagPr>
        <w:r w:rsidRPr="00311BAD">
          <w:rPr>
            <w:rFonts w:ascii="Times New Roman" w:eastAsia="Times New Roman" w:hAnsi="Times New Roman"/>
            <w:b/>
            <w:caps/>
            <w:kern w:val="36"/>
            <w:sz w:val="24"/>
            <w:szCs w:val="24"/>
            <w:lang w:eastAsia="ru-RU"/>
          </w:rPr>
          <w:t>2012 г</w:t>
        </w:r>
      </w:smartTag>
      <w:r w:rsidRPr="00311BAD">
        <w:rPr>
          <w:rFonts w:ascii="Times New Roman" w:eastAsia="Times New Roman" w:hAnsi="Times New Roman"/>
          <w:b/>
          <w:caps/>
          <w:kern w:val="36"/>
          <w:sz w:val="24"/>
          <w:szCs w:val="24"/>
          <w:lang w:eastAsia="ru-RU"/>
        </w:rPr>
        <w:t xml:space="preserve">. N 273-ФЗ  </w:t>
      </w:r>
    </w:p>
    <w:p w:rsidR="00531CEA" w:rsidRPr="00311BAD" w:rsidRDefault="00531CEA" w:rsidP="00531CEA">
      <w:pPr>
        <w:shd w:val="clear" w:color="auto" w:fill="FFFFFF"/>
        <w:spacing w:after="76" w:line="240" w:lineRule="auto"/>
        <w:jc w:val="center"/>
        <w:outlineLvl w:val="0"/>
        <w:rPr>
          <w:rFonts w:ascii="Times New Roman" w:eastAsia="Times New Roman" w:hAnsi="Times New Roman"/>
          <w:b/>
          <w:caps/>
          <w:sz w:val="24"/>
          <w:szCs w:val="24"/>
          <w:lang w:eastAsia="ru-RU"/>
        </w:rPr>
      </w:pPr>
      <w:r w:rsidRPr="00311BAD">
        <w:rPr>
          <w:rFonts w:ascii="Times New Roman" w:eastAsia="Times New Roman" w:hAnsi="Times New Roman"/>
          <w:b/>
          <w:caps/>
          <w:sz w:val="24"/>
          <w:szCs w:val="24"/>
          <w:lang w:eastAsia="ru-RU"/>
        </w:rPr>
        <w:t>"Об образовании в Российской Федерации" </w:t>
      </w:r>
      <w:hyperlink r:id="rId5" w:anchor="comments" w:history="1"/>
    </w:p>
    <w:p w:rsidR="00531CEA" w:rsidRPr="00311BAD" w:rsidRDefault="00531CEA" w:rsidP="00531CEA">
      <w:pPr>
        <w:shd w:val="clear" w:color="auto" w:fill="FFFFFF"/>
        <w:spacing w:after="0" w:line="240" w:lineRule="auto"/>
        <w:rPr>
          <w:rFonts w:ascii="Times New Roman" w:eastAsia="Times New Roman" w:hAnsi="Times New Roman"/>
          <w:sz w:val="24"/>
          <w:szCs w:val="24"/>
          <w:lang w:eastAsia="ru-RU"/>
        </w:rPr>
      </w:pPr>
    </w:p>
    <w:p w:rsidR="00531CEA" w:rsidRPr="00311BAD" w:rsidRDefault="00531CEA" w:rsidP="00531CEA">
      <w:pPr>
        <w:shd w:val="clear" w:color="auto" w:fill="FFFFFF"/>
        <w:spacing w:after="0" w:line="240" w:lineRule="auto"/>
        <w:jc w:val="center"/>
        <w:rPr>
          <w:rFonts w:ascii="Times New Roman" w:eastAsia="Times New Roman" w:hAnsi="Times New Roman"/>
          <w:b/>
          <w:sz w:val="24"/>
          <w:szCs w:val="24"/>
          <w:lang w:eastAsia="ru-RU"/>
        </w:rPr>
      </w:pPr>
      <w:r w:rsidRPr="00311BAD">
        <w:rPr>
          <w:rFonts w:ascii="Times New Roman" w:eastAsia="Times New Roman" w:hAnsi="Times New Roman"/>
          <w:b/>
          <w:sz w:val="24"/>
          <w:szCs w:val="24"/>
          <w:lang w:eastAsia="ru-RU"/>
        </w:rPr>
        <w:t xml:space="preserve">Опубликован: 31 декабря </w:t>
      </w:r>
      <w:smartTag w:uri="urn:schemas-microsoft-com:office:smarttags" w:element="metricconverter">
        <w:smartTagPr>
          <w:attr w:name="ProductID" w:val="2012 г"/>
        </w:smartTagPr>
        <w:r w:rsidRPr="00311BAD">
          <w:rPr>
            <w:rFonts w:ascii="Times New Roman" w:eastAsia="Times New Roman" w:hAnsi="Times New Roman"/>
            <w:b/>
            <w:sz w:val="24"/>
            <w:szCs w:val="24"/>
            <w:lang w:eastAsia="ru-RU"/>
          </w:rPr>
          <w:t>2012 г</w:t>
        </w:r>
      </w:smartTag>
      <w:r w:rsidRPr="00311BAD">
        <w:rPr>
          <w:rFonts w:ascii="Times New Roman" w:eastAsia="Times New Roman" w:hAnsi="Times New Roman"/>
          <w:b/>
          <w:sz w:val="24"/>
          <w:szCs w:val="24"/>
          <w:lang w:eastAsia="ru-RU"/>
        </w:rPr>
        <w:t>. в </w:t>
      </w:r>
      <w:hyperlink r:id="rId6" w:history="1">
        <w:r w:rsidRPr="00311BAD">
          <w:rPr>
            <w:rFonts w:ascii="Times New Roman" w:eastAsia="Times New Roman" w:hAnsi="Times New Roman"/>
            <w:b/>
            <w:sz w:val="24"/>
            <w:szCs w:val="24"/>
            <w:u w:val="single"/>
            <w:lang w:eastAsia="ru-RU"/>
          </w:rPr>
          <w:t>"Российской газете" - Федеральный выпуск №5976</w:t>
        </w:r>
      </w:hyperlink>
      <w:r w:rsidRPr="00311BAD">
        <w:rPr>
          <w:rFonts w:ascii="Times New Roman" w:eastAsia="Times New Roman" w:hAnsi="Times New Roman"/>
          <w:b/>
          <w:sz w:val="24"/>
          <w:szCs w:val="24"/>
          <w:lang w:eastAsia="ru-RU"/>
        </w:rPr>
        <w:t> </w:t>
      </w:r>
      <w:r w:rsidRPr="00311BAD">
        <w:rPr>
          <w:rFonts w:ascii="Times New Roman" w:eastAsia="Times New Roman" w:hAnsi="Times New Roman"/>
          <w:b/>
          <w:sz w:val="24"/>
          <w:szCs w:val="24"/>
          <w:lang w:eastAsia="ru-RU"/>
        </w:rPr>
        <w:br/>
        <w:t xml:space="preserve">Вступает в силу:1 сентября </w:t>
      </w:r>
      <w:smartTag w:uri="urn:schemas-microsoft-com:office:smarttags" w:element="metricconverter">
        <w:smartTagPr>
          <w:attr w:name="ProductID" w:val="2013 г"/>
        </w:smartTagPr>
        <w:r w:rsidRPr="00311BAD">
          <w:rPr>
            <w:rFonts w:ascii="Times New Roman" w:eastAsia="Times New Roman" w:hAnsi="Times New Roman"/>
            <w:b/>
            <w:sz w:val="24"/>
            <w:szCs w:val="24"/>
            <w:lang w:eastAsia="ru-RU"/>
          </w:rPr>
          <w:t>2013 г</w:t>
        </w:r>
      </w:smartTag>
      <w:r w:rsidRPr="00311BAD">
        <w:rPr>
          <w:rFonts w:ascii="Times New Roman" w:eastAsia="Times New Roman" w:hAnsi="Times New Roman"/>
          <w:b/>
          <w:sz w:val="24"/>
          <w:szCs w:val="24"/>
          <w:lang w:eastAsia="ru-RU"/>
        </w:rPr>
        <w:t>.</w:t>
      </w:r>
    </w:p>
    <w:p w:rsidR="00531CEA" w:rsidRPr="00311BAD" w:rsidRDefault="00531CEA" w:rsidP="00531CEA">
      <w:pPr>
        <w:shd w:val="clear" w:color="auto" w:fill="FFFFFF"/>
        <w:spacing w:before="240" w:after="240" w:line="240" w:lineRule="auto"/>
        <w:ind w:left="849"/>
        <w:rPr>
          <w:rFonts w:ascii="Times New Roman" w:eastAsia="Times New Roman" w:hAnsi="Times New Roman"/>
          <w:b/>
          <w:bCs/>
          <w:color w:val="373737"/>
          <w:sz w:val="24"/>
          <w:szCs w:val="24"/>
          <w:lang w:eastAsia="ru-RU"/>
        </w:rPr>
      </w:pP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Принят Государственной Думой 21 декабря 2012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Одобрен Советом Федерации 26 декабря 2012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1. Общие положения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 Предмет регулирования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 Основные понятия, используемые в настоящем Федеральном законе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Для целей настоящего Федерального закона применяются следующие основные понятия: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обучающийся - физическое лицо, осваивающее образовательную программу;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17) образовательная деятельность - деятельность по реализации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 Основные принципы государственной политики и правового регулирования отношений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признание приоритетности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обеспечение права каждого человека на образование, недопустимость дискриминации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недопустимость ограничения или устранения конкуренции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сочетание государственного и договорного регулирования отношений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 Правовое регулирование отношений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Основными задачами правового регулирования отношений в сфере образования являются: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обеспечение и защита конституционного права граждан Российской Федерации на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создание правовых гарантий для согласования интересов участников отношений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определение правового положения участников отношений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 Право на образование. Государственные гарантии реализации права на образование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В Российской Федерации гарантируется право каждого человека на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 Полномочия федеральных органов государственной власти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К полномочиям федеральных органов государственной власти в сфере образования относятся: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разработка и проведение единой государственной политики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лицензирование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организаций, осуществляющих образовательную деятельность по образовательным программам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обеспечение осуществления мониторинга в системе образования на федеральном уровне;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14) осуществление иных полномочий в сфере образования, установленных в соответствии с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подтверждение документов об образовании и (или) о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Федеральный орган исполнительной власти, осуществляющий функции по контролю и надзору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ежеквартального отчета о расходовании предоставленных субвенций, о достижении целевых прогнозных показателей;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w:t>
      </w:r>
      <w:r w:rsidRPr="00311BAD">
        <w:rPr>
          <w:rFonts w:ascii="Times New Roman" w:eastAsia="Times New Roman" w:hAnsi="Times New Roman"/>
          <w:color w:val="373737"/>
          <w:sz w:val="24"/>
          <w:szCs w:val="24"/>
          <w:lang w:eastAsia="ru-RU"/>
        </w:rPr>
        <w:lastRenderedPageBreak/>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 Полномочия органов государственной власти субъектов Российской Федерации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К полномочиям органов государственной власти субъектов Российской Федерации в сфере образования относятся: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обеспечение осуществления мониторинга в системе образования на уровне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осуществление иных установленных настоящим Федеральным законом полномочий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осуществление иных установленных настоящим Федеральным законом полномочий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2. Система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 Структура системы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Система образования включает в себя: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организации, осуществляющие обеспечение образовательной деятельности, оценку качества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Общее образование и профессиональное образование реализуются по уровням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4. В Российской Федерации устанавливаются следующие уровни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дошкольное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начальное общее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основное общее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среднее общее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В Российской Федерации устанавливаются следующие уровни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среднее профессиональное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высшее образование - бакалавриат;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высшее образование - специалитет, магистратура;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высшее образование - подготовка кадров высшей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единство образовательного пространства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преемственность основных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Федеральные государственные образовательные стандарты включают в себя требования к:</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результатам освоения основных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rsidRPr="00311BAD">
        <w:rPr>
          <w:rFonts w:ascii="Times New Roman" w:eastAsia="Times New Roman" w:hAnsi="Times New Roman"/>
          <w:color w:val="373737"/>
          <w:sz w:val="24"/>
          <w:szCs w:val="24"/>
          <w:lang w:eastAsia="ru-RU"/>
        </w:rP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12.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К основным образовательным программам относятся: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основные профессиональные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К дополнительным образовательным программам относятся: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w:t>
      </w:r>
      <w:r w:rsidRPr="00311BAD">
        <w:rPr>
          <w:rFonts w:ascii="Times New Roman" w:eastAsia="Times New Roman" w:hAnsi="Times New Roman"/>
          <w:color w:val="373737"/>
          <w:sz w:val="24"/>
          <w:szCs w:val="24"/>
          <w:lang w:eastAsia="ru-RU"/>
        </w:rPr>
        <w:lastRenderedPageBreak/>
        <w:t>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w:t>
      </w:r>
      <w:r w:rsidRPr="00311BAD">
        <w:rPr>
          <w:rFonts w:ascii="Times New Roman" w:eastAsia="Times New Roman" w:hAnsi="Times New Roman"/>
          <w:color w:val="373737"/>
          <w:sz w:val="24"/>
          <w:szCs w:val="24"/>
          <w:lang w:eastAsia="ru-RU"/>
        </w:rPr>
        <w:lastRenderedPageBreak/>
        <w:t>образовательную деятельность, разрабатываются соответствующие дополнительные профессиональные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13. Общие требования к реализации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Основные профессиональные образовательные программы предусматривают проведение практики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14. Язык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lastRenderedPageBreak/>
        <w:t>Статья 15. Сетевая форма реализации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договоре о сетевой форме реализации образовательных программ указываются: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срок действия договора, порядок его изменения и прекращения.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17. Формы получения образования и формы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Российской Федерации образование может быть получено: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организациях,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вне организаций, осуществляющих образовательную деятельность (в форме семейного образования и самообразования).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Допускается сочетание различных форм получения образования и форм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w:t>
      </w:r>
      <w:r w:rsidRPr="00311BAD">
        <w:rPr>
          <w:rFonts w:ascii="Times New Roman" w:eastAsia="Times New Roman" w:hAnsi="Times New Roman"/>
          <w:color w:val="373737"/>
          <w:sz w:val="24"/>
          <w:szCs w:val="24"/>
          <w:lang w:eastAsia="ru-RU"/>
        </w:rPr>
        <w:lastRenderedPageBreak/>
        <w:t>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18. Печатные и электронные образовательные и информационные ресурсы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rsidRPr="00311BAD">
        <w:rPr>
          <w:rFonts w:ascii="Times New Roman" w:eastAsia="Times New Roman" w:hAnsi="Times New Roman"/>
          <w:color w:val="373737"/>
          <w:sz w:val="24"/>
          <w:szCs w:val="24"/>
          <w:lang w:eastAsia="ru-RU"/>
        </w:rP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19. Научно-методическое и ресурсное обеспечение системы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w:t>
      </w:r>
      <w:r w:rsidRPr="00311BAD">
        <w:rPr>
          <w:rFonts w:ascii="Times New Roman" w:eastAsia="Times New Roman" w:hAnsi="Times New Roman"/>
          <w:color w:val="373737"/>
          <w:sz w:val="24"/>
          <w:szCs w:val="24"/>
          <w:lang w:eastAsia="ru-RU"/>
        </w:rPr>
        <w:lastRenderedPageBreak/>
        <w:t>образовательную деятельность, и иных организаций, действующих в системе образования, в том числе представители работодателей.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20. Экспериментальная и инновационная деятельность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3. Лица, осуществляющие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21. Образовательная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w:t>
      </w:r>
      <w:r w:rsidRPr="00311BAD">
        <w:rPr>
          <w:rFonts w:ascii="Times New Roman" w:eastAsia="Times New Roman" w:hAnsi="Times New Roman"/>
          <w:color w:val="373737"/>
          <w:sz w:val="24"/>
          <w:szCs w:val="24"/>
          <w:lang w:eastAsia="ru-RU"/>
        </w:rPr>
        <w:lastRenderedPageBreak/>
        <w:t>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22. Создание, реорганизация, ликвидация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rsidRPr="00311BAD">
        <w:rPr>
          <w:rFonts w:ascii="Times New Roman" w:eastAsia="Times New Roman" w:hAnsi="Times New Roman"/>
          <w:color w:val="373737"/>
          <w:sz w:val="24"/>
          <w:szCs w:val="24"/>
          <w:lang w:eastAsia="ru-RU"/>
        </w:rPr>
        <w:lastRenderedPageBreak/>
        <w:t>организации допускается на основании положительного заключения комиссии по оценке последствий такого решения.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23. Типы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дошкольные образовательные организации - дополнительные общеразвивающие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w:t>
      </w:r>
      <w:r w:rsidRPr="00311BAD">
        <w:rPr>
          <w:rFonts w:ascii="Times New Roman" w:eastAsia="Times New Roman" w:hAnsi="Times New Roman"/>
          <w:color w:val="373737"/>
          <w:sz w:val="24"/>
          <w:szCs w:val="24"/>
          <w:lang w:eastAsia="ru-RU"/>
        </w:rPr>
        <w:lastRenderedPageBreak/>
        <w:t>"национальный исследовательский университет" в наименование такой организации включается указание на установленную категорию.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25. Устав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тип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учредитель или учредители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виды реализуемых образовательных программ с указанием уровня образования и (или) направленности;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26. Управление образовательной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27. Структура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w:t>
      </w:r>
      <w:r w:rsidRPr="00311BAD">
        <w:rPr>
          <w:rFonts w:ascii="Times New Roman" w:eastAsia="Times New Roman" w:hAnsi="Times New Roman"/>
          <w:color w:val="373737"/>
          <w:sz w:val="24"/>
          <w:szCs w:val="24"/>
          <w:lang w:eastAsia="ru-RU"/>
        </w:rPr>
        <w:lastRenderedPageBreak/>
        <w:t>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Представительство образовательной организации открывается и закрывается образовательной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28. Компетенция, права, обязанности и ответственность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К компетенции образовательной организации в установленной сфере деятельности относятся: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установление штатного расписания, если иное не установлено нормативными правовыми актами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разработка и утверждение образовательных программ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прием обучающихся в образовательную организацию;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проведение самообследования, обеспечение функционирования внутренней системы оценки качества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обеспечение в образовательной организации, имеющей интернат, необходимых условий содержания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создание условий для занятия обучающимися физической культурой и спортом;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17) приобретение или изготовление бланков документов об образовании и (или) о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21) обеспечение создания и ведения официального сайта образовательной организации в сети "Интернет";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22) иные вопросы в соответствии с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w:t>
      </w:r>
      <w:r w:rsidRPr="00311BAD">
        <w:rPr>
          <w:rFonts w:ascii="Times New Roman" w:eastAsia="Times New Roman" w:hAnsi="Times New Roman"/>
          <w:color w:val="373737"/>
          <w:sz w:val="24"/>
          <w:szCs w:val="24"/>
          <w:lang w:eastAsia="ru-RU"/>
        </w:rPr>
        <w:lastRenderedPageBreak/>
        <w:t>отдыха и оздоровления обучающихся в каникулярное время (с круглосуточным или дневным пребыванием).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29. Информационная открытость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организации обеспечивают открытость и доступность: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информации: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б) о структуре и об органах управления образовательной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д) о языках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е) о федеральных государственных образовательных стандартах, об образовательных стандартах (при их наличии);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з) о персональном составе педагогических работников с указанием уровня образования, квалификации и опыта работы;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н) о наличии и об условиях предоставления обучающимся стипендий, мер социальной поддержки;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р) о поступлении финансовых и материальных средств и об их расходовании по итогам финансового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с) о трудоустройстве выпускников;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копий: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устава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б) лицензии на осуществление образовательной деятельности (с приложениями);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в) свидетельства о государственной аккредитации (с приложениями);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30. Локальные нормативные акты, содержащие нормы, регулирующие образовательные отношения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31. Организации, осуществляющие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32. Индивидуальные предприниматели, осуществляющие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w:t>
      </w:r>
      <w:r w:rsidRPr="00311BAD">
        <w:rPr>
          <w:rFonts w:ascii="Times New Roman" w:eastAsia="Times New Roman" w:hAnsi="Times New Roman"/>
          <w:color w:val="373737"/>
          <w:sz w:val="24"/>
          <w:szCs w:val="24"/>
          <w:lang w:eastAsia="ru-RU"/>
        </w:rPr>
        <w:lastRenderedPageBreak/>
        <w:t>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4. Обучающиеся и их родители (законные представители)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33. Обучающиеся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аспиранты - лица, обучающиеся в аспирантуре по программе подготовки научно-педагогических кадров;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ординаторы - лица, обучающиеся по программам ординатуры;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ассистенты-стажеры - лица, обучающиеся по программам ассистентуры-стажировки;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w:t>
      </w:r>
      <w:r w:rsidRPr="00311BAD">
        <w:rPr>
          <w:rFonts w:ascii="Times New Roman" w:eastAsia="Times New Roman" w:hAnsi="Times New Roman"/>
          <w:color w:val="373737"/>
          <w:sz w:val="24"/>
          <w:szCs w:val="24"/>
          <w:lang w:eastAsia="ru-RU"/>
        </w:rPr>
        <w:lastRenderedPageBreak/>
        <w:t>на подготовительные отделения образовательных организаций высшего образования,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34. Основные права обучающихся и меры их социальной поддержки и стимулирования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Обучающимся предоставляются академические права 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w:t>
      </w:r>
      <w:r w:rsidRPr="00311BAD">
        <w:rPr>
          <w:rFonts w:ascii="Times New Roman" w:eastAsia="Times New Roman" w:hAnsi="Times New Roman"/>
          <w:color w:val="373737"/>
          <w:sz w:val="24"/>
          <w:szCs w:val="24"/>
          <w:lang w:eastAsia="ru-RU"/>
        </w:rPr>
        <w:lastRenderedPageBreak/>
        <w:t>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свободу совести, информации, свободное выражение собственных взглядов и убеждений;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17) участие в управлении образовательной организацией в порядке, установленном ее уставом;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25) опубликование своих работ в изданиях образовательной организации на бесплатной основе;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Обучающимся предоставляются следующие меры социальной поддержки и стимулирования: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транспортное обеспечение в соответствии со статьей 40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w:t>
      </w:r>
      <w:r w:rsidRPr="00311BAD">
        <w:rPr>
          <w:rFonts w:ascii="Times New Roman" w:eastAsia="Times New Roman" w:hAnsi="Times New Roman"/>
          <w:color w:val="373737"/>
          <w:sz w:val="24"/>
          <w:szCs w:val="24"/>
          <w:lang w:eastAsia="ru-RU"/>
        </w:rPr>
        <w:lastRenderedPageBreak/>
        <w:t>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35. Пользование учебниками, учебными пособиями, средствами обучения и воспитания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36. Стипендии и другие денежные выплаты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Российской Федерации устанавливаются следующие виды стипендий: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государственная академическая стипендия студентам;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государственная социальная стипендия студентам;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государственные стипендии аспирантам, ординаторам, ассистентам-стажерам;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стипендии Президента Российской Федерации и стипендии Правительства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именные стипендии;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6) стипендии обучающимся, назначаемые юридическими лицами или физическими лицами, в том числе направившими их на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стипендии слушателям подготовительных отделений в случаях, предусмотренных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w:t>
      </w:r>
      <w:r w:rsidRPr="00311BAD">
        <w:rPr>
          <w:rFonts w:ascii="Times New Roman" w:eastAsia="Times New Roman" w:hAnsi="Times New Roman"/>
          <w:color w:val="373737"/>
          <w:sz w:val="24"/>
          <w:szCs w:val="24"/>
          <w:lang w:eastAsia="ru-RU"/>
        </w:rPr>
        <w:lastRenderedPageBreak/>
        <w:t>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w:t>
      </w:r>
      <w:r w:rsidRPr="00311BAD">
        <w:rPr>
          <w:rFonts w:ascii="Times New Roman" w:eastAsia="Times New Roman" w:hAnsi="Times New Roman"/>
          <w:color w:val="373737"/>
          <w:sz w:val="24"/>
          <w:szCs w:val="24"/>
          <w:lang w:eastAsia="ru-RU"/>
        </w:rPr>
        <w:lastRenderedPageBreak/>
        <w:t>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37. Организация питания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Организация питания обучающихся возлагается на организации, осуществляющие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Расписание занятий должно предусматривать перерыв достаточной продолжительности для питания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38. Обеспечение вещевым имуществом (обмундированием)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39. Предоставление жилых помещений в общежитиях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40. Транспортное обеспечение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41. Охрана здоровья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Охрана здоровья обучающихся включает в себя: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оказание первичной медико-санитарной помощи в порядке, установленном законодательством в сфере охраны здоровья;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организацию питания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определение оптимальной учебной, внеучебной нагрузки, режима учебных занятий и продолжительности каникул;</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пропаганду и обучение навыкам здорового образа жизни, требованиям охраны труда;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проведение санитарно-противоэпидемических и профилактических мероприятий.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текущий контроль за состоянием здоровья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соблюдение государственных санитарно-эпидемиологических правил и нормативов;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w:t>
      </w:r>
      <w:r w:rsidRPr="00311BAD">
        <w:rPr>
          <w:rFonts w:ascii="Times New Roman" w:eastAsia="Times New Roman" w:hAnsi="Times New Roman"/>
          <w:color w:val="373737"/>
          <w:sz w:val="24"/>
          <w:szCs w:val="24"/>
          <w:lang w:eastAsia="ru-RU"/>
        </w:rPr>
        <w:lastRenderedPageBreak/>
        <w:t>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Психолого-педагогическая, медицинская и социальная помощь включает в себя: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коррекционно-развивающие и компенсирующие занятия с обучающимися, логопедическую помощь обучающимся;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комплекс реабилитационных и других медицинских мероприятий;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помощь обучающимся в профориентации, получении профессии и социальной адаптации.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w:t>
      </w:r>
      <w:r w:rsidRPr="00311BAD">
        <w:rPr>
          <w:rFonts w:ascii="Times New Roman" w:eastAsia="Times New Roman" w:hAnsi="Times New Roman"/>
          <w:color w:val="373737"/>
          <w:sz w:val="24"/>
          <w:szCs w:val="24"/>
          <w:lang w:eastAsia="ru-RU"/>
        </w:rPr>
        <w:lastRenderedPageBreak/>
        <w:t>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43. Обязанности и ответственность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Обучающиеся обязаны: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бережно относиться к имуществу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Родители (законные представители) несовершеннолетних обучающихся имеют право: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защищать права и законные интересы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Родители (законные представители) несовершеннолетних обучающихся обязаны: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обеспечить получение детьми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45. Защита прав обучающихся, родителей (законных представителей) несовершеннолетних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5. Педагогические, руководящие и иные работники организаций,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46. Право на занятие педагогической деятельностью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Педагогические работники пользуются следующими академическими правами и свободами: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право на обращение в комиссию по урегулированию споров между участниками образовательных отношений;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Педагогические работники имеют следующие трудовые права и социальные гарантии: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право на сокращенную продолжительность рабочего времени;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48. Обязанности и ответственность педагогических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Педагогические работники обязаны: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соблюдать правовые, нравственные и этические нормы, следовать требованиям профессиональной этики;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уважать честь и достоинство обучающихся и других участников образовательных отношений;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систематически повышать свой профессиональный уровень;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49. Аттестация педагогических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lastRenderedPageBreak/>
        <w:t>Статья 50. Научно-педагогические работники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участвовать в обсуждении вопросов, относящихся к деятельности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развивать у обучающихся самостоятельность, инициативу, творческие способности.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назначается учредителем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назначается Президентом Российской Федерации в случаях, установленных федеральными законами;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назначается Правительством Российской Федерации (для ректоров федеральных университетов).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Совмещение должностей ректора и президента образовательной организации высшего образования не допускается.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sidRPr="00311BAD">
        <w:rPr>
          <w:rFonts w:ascii="Times New Roman" w:eastAsia="Times New Roman" w:hAnsi="Times New Roman"/>
          <w:color w:val="373737"/>
          <w:sz w:val="24"/>
          <w:szCs w:val="24"/>
          <w:lang w:eastAsia="ru-RU"/>
        </w:rPr>
        <w:lastRenderedPageBreak/>
        <w:t>законодательством, в том числе по основаниям прекращения трудового договора с руководителем этой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52. Иные работники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6. Основания возникновения, изменения и прекращения образовательных отношений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53. Возникновение образовательных отношений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54. Договор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Договор об образовании заключается в простой письменной форме между: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9. Правила оказания платных образовательных услуг утверждаются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55. Общие требования к приему на обучение в организацию, осуществляющую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56. Целевой прием. Договор о целевом приеме и договор о целевом обучении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Существенными условиями договора о целевом приеме являются: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Существенными условиями договора о целевом обучении являются: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основания освобождения гражданина от исполнения обязательства по трудоустройству.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57. Изменение образовательных отношений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w:t>
      </w:r>
      <w:r w:rsidRPr="00311BAD">
        <w:rPr>
          <w:rFonts w:ascii="Times New Roman" w:eastAsia="Times New Roman" w:hAnsi="Times New Roman"/>
          <w:color w:val="373737"/>
          <w:sz w:val="24"/>
          <w:szCs w:val="24"/>
          <w:lang w:eastAsia="ru-RU"/>
        </w:rPr>
        <w:lastRenderedPageBreak/>
        <w:t>в письменной форме, так и по инициативе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58. Промежуточная аттестация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Обучающиеся обязаны ликвидировать академическую задолженность.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Для проведения промежуточной аттестации во второй раз образовательной организацией создается комиссия.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Не допускается взимание платы с обучающихся за прохождение промежуточной аттестации.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rsidRPr="00311BAD">
        <w:rPr>
          <w:rFonts w:ascii="Times New Roman" w:eastAsia="Times New Roman" w:hAnsi="Times New Roman"/>
          <w:color w:val="373737"/>
          <w:sz w:val="24"/>
          <w:szCs w:val="24"/>
          <w:lang w:eastAsia="ru-RU"/>
        </w:rP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59. Итоговая аттестация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8. Не допускается взимание платы с обучающихся за прохождение государственной итоговой аттестации.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Обеспечение проведения государственной итоговой аттестации осуществляется: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w:t>
      </w:r>
      <w:r w:rsidRPr="00311BAD">
        <w:rPr>
          <w:rFonts w:ascii="Times New Roman" w:eastAsia="Times New Roman" w:hAnsi="Times New Roman"/>
          <w:color w:val="373737"/>
          <w:sz w:val="24"/>
          <w:szCs w:val="24"/>
          <w:lang w:eastAsia="ru-RU"/>
        </w:rPr>
        <w:lastRenderedPageBreak/>
        <w:t>аттестации по образовательным программам основного общего или среднего общего образования на территориях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60. Документы об образовании и (или) о квалификации. Документы об обучении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Российской Федерации выдаются: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sidRPr="00311BAD">
        <w:rPr>
          <w:rFonts w:ascii="Times New Roman" w:eastAsia="Times New Roman" w:hAnsi="Times New Roman"/>
          <w:color w:val="373737"/>
          <w:sz w:val="24"/>
          <w:szCs w:val="24"/>
          <w:lang w:eastAsia="ru-RU"/>
        </w:rPr>
        <w:lastRenderedPageBreak/>
        <w:t>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основное общее образование (подтверждается аттестатом об основном общем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среднее общее образование (подтверждается аттестатом о среднем общем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среднее профессиональное образование (подтверждается дипломом о среднем профессиональном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высшее образование - бакалавриат (подтверждается дипломом бакалавра);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высшее образование - специалитет (подтверждается дипломом специалиста);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высшее образование - магистратура (подтверждается дипломом магистра);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Документ о квалификации подтверждает: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61. Прекращение образовательных отношений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связи с получением образования (завершением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досрочно по основаниям, установленным частью 2 настоящей статьи.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отношения могут быть прекращены досрочно в следующих случаях: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311BAD">
        <w:rPr>
          <w:rFonts w:ascii="Times New Roman" w:eastAsia="Times New Roman" w:hAnsi="Times New Roman"/>
          <w:color w:val="373737"/>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62. Восстановление в организации,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7. Общее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lastRenderedPageBreak/>
        <w:t>Статья 63. Общее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64. Дошкольное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66. Начальное общее, основное общее и среднее общее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rsidRPr="00311BAD">
        <w:rPr>
          <w:rFonts w:ascii="Times New Roman" w:eastAsia="Times New Roman" w:hAnsi="Times New Roman"/>
          <w:color w:val="373737"/>
          <w:sz w:val="24"/>
          <w:szCs w:val="24"/>
          <w:lang w:eastAsia="ru-RU"/>
        </w:rP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67. Организация приема на обучение по основным общеобразовательным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8. Профессиональное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68. Среднее профессиональное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w:t>
      </w:r>
      <w:r w:rsidRPr="00311BAD">
        <w:rPr>
          <w:rFonts w:ascii="Times New Roman" w:eastAsia="Times New Roman" w:hAnsi="Times New Roman"/>
          <w:color w:val="373737"/>
          <w:sz w:val="24"/>
          <w:szCs w:val="24"/>
          <w:lang w:eastAsia="ru-RU"/>
        </w:rPr>
        <w:lastRenderedPageBreak/>
        <w:t>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69. Высшее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К освоению программ магистратуры допускаются лица, имеющие высшее образование любого уровня.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 программам магистратуры - лицами, имеющими диплом специалиста или диплом магистра;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71. Особые права при приеме на обучение по программам бакалавриата и программам специалитета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прием без вступительных испытаний;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прием в пределах установленной квоты при условии успешного прохождения вступительных испытаний;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5) иные особые права, установленные настоящей статьей.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Право на прием без вступительных испытаний в соответствии с частью 1 настоящей статьи имеют: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w:t>
      </w:r>
      <w:r w:rsidRPr="00311BAD">
        <w:rPr>
          <w:rFonts w:ascii="Times New Roman" w:eastAsia="Times New Roman" w:hAnsi="Times New Roman"/>
          <w:color w:val="373737"/>
          <w:sz w:val="24"/>
          <w:szCs w:val="24"/>
          <w:lang w:eastAsia="ru-RU"/>
        </w:rPr>
        <w:lastRenderedPageBreak/>
        <w:t>выделенных такой образовательной организации на очередной год, по специальностям и (или) направлениям 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дети умерших (погибших) Героев Советского Союза, Героев Российской Федерации и полных кавалеров ордена Славы;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w:t>
      </w:r>
      <w:r w:rsidRPr="00311BAD">
        <w:rPr>
          <w:rFonts w:ascii="Times New Roman" w:eastAsia="Times New Roman" w:hAnsi="Times New Roman"/>
          <w:color w:val="373737"/>
          <w:sz w:val="24"/>
          <w:szCs w:val="24"/>
          <w:lang w:eastAsia="ru-RU"/>
        </w:rPr>
        <w:lastRenderedPageBreak/>
        <w:t>"в" пункта 3 статьи 51 Федерального закона от 28 марта 1998 года N 53-ФЗ "О воинской обязанности и военной службе";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w:t>
      </w:r>
      <w:r w:rsidRPr="00311BAD">
        <w:rPr>
          <w:rFonts w:ascii="Times New Roman" w:eastAsia="Times New Roman" w:hAnsi="Times New Roman"/>
          <w:color w:val="373737"/>
          <w:sz w:val="24"/>
          <w:szCs w:val="24"/>
          <w:lang w:eastAsia="ru-RU"/>
        </w:rPr>
        <w:lastRenderedPageBreak/>
        <w:t>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72. Формы интеграции образовательной и научной (научно-исследовательской) деятельности в высшем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Pr="00311BAD">
        <w:rPr>
          <w:rFonts w:ascii="Times New Roman" w:eastAsia="Times New Roman" w:hAnsi="Times New Roman"/>
          <w:color w:val="373737"/>
          <w:sz w:val="24"/>
          <w:szCs w:val="24"/>
          <w:lang w:eastAsia="ru-RU"/>
        </w:rPr>
        <w:lastRenderedPageBreak/>
        <w:t>образования, на договорной основе для участия в образовательной и (или) научной (научно-исследовательской)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9. Профессиональное обучение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73. Организация профессионального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74. Квалификационный экзамен</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Профессиональное обучение завершается итоговой аттестацией в форме квалификационного экзамена.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10. Дополнительное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75. Дополнительное образование детей и взрослых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76. Дополнительное профессиональное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К освоению дополнительных профессиональных программ допускаются: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лица, имеющие среднее профессиональное и (или) высшее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лица, получающие среднее профессиональное и (или) высшее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77. Организация получения образования лицами, проявившими выдающиеся способности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w:t>
      </w:r>
      <w:r w:rsidRPr="00311BAD">
        <w:rPr>
          <w:rFonts w:ascii="Times New Roman" w:eastAsia="Times New Roman" w:hAnsi="Times New Roman"/>
          <w:color w:val="373737"/>
          <w:sz w:val="24"/>
          <w:szCs w:val="24"/>
          <w:lang w:eastAsia="ru-RU"/>
        </w:rPr>
        <w:lastRenderedPageBreak/>
        <w:t>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79. Организация получения образования обучающимися с ограниченными возможностями здоровья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w:t>
      </w:r>
      <w:r w:rsidRPr="00311BAD">
        <w:rPr>
          <w:rFonts w:ascii="Times New Roman" w:eastAsia="Times New Roman" w:hAnsi="Times New Roman"/>
          <w:color w:val="373737"/>
          <w:sz w:val="24"/>
          <w:szCs w:val="24"/>
          <w:lang w:eastAsia="ru-RU"/>
        </w:rPr>
        <w:lastRenderedPageBreak/>
        <w:t>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w:t>
      </w:r>
      <w:r w:rsidRPr="00311BAD">
        <w:rPr>
          <w:rFonts w:ascii="Times New Roman" w:eastAsia="Times New Roman" w:hAnsi="Times New Roman"/>
          <w:color w:val="373737"/>
          <w:sz w:val="24"/>
          <w:szCs w:val="24"/>
          <w:lang w:eastAsia="ru-RU"/>
        </w:rPr>
        <w:lastRenderedPageBreak/>
        <w:t>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Образование лиц, осужденных к наказанию в виде ареста, не осуществляется.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w:t>
      </w:r>
      <w:r w:rsidRPr="00311BAD">
        <w:rPr>
          <w:rFonts w:ascii="Times New Roman" w:eastAsia="Times New Roman" w:hAnsi="Times New Roman"/>
          <w:color w:val="373737"/>
          <w:sz w:val="24"/>
          <w:szCs w:val="24"/>
          <w:lang w:eastAsia="ru-RU"/>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 выработке и реализации государственной политики и нормативно-правовому регулированию в области обороны;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Федеральные государственные органы, указанные в части 1 настоящей статьи: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w:t>
      </w:r>
      <w:r w:rsidRPr="00311BAD">
        <w:rPr>
          <w:rFonts w:ascii="Times New Roman" w:eastAsia="Times New Roman" w:hAnsi="Times New Roman"/>
          <w:color w:val="373737"/>
          <w:sz w:val="24"/>
          <w:szCs w:val="24"/>
          <w:lang w:eastAsia="ru-RU"/>
        </w:rPr>
        <w:lastRenderedPageBreak/>
        <w:t>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программы среднего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программы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дополнительные профессиональные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83. Особенности реализации образовательных программ в области искусств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В области искусств реализуются следующие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дополнительные предпрофессиональные и общеразвивающие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sidRPr="00311BAD">
        <w:rPr>
          <w:rFonts w:ascii="Times New Roman" w:eastAsia="Times New Roman" w:hAnsi="Times New Roman"/>
          <w:color w:val="373737"/>
          <w:sz w:val="24"/>
          <w:szCs w:val="24"/>
          <w:lang w:eastAsia="ru-RU"/>
        </w:rPr>
        <w:lastRenderedPageBreak/>
        <w:t>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w:t>
      </w:r>
      <w:r w:rsidRPr="00311BAD">
        <w:rPr>
          <w:rFonts w:ascii="Times New Roman" w:eastAsia="Times New Roman" w:hAnsi="Times New Roman"/>
          <w:color w:val="373737"/>
          <w:sz w:val="24"/>
          <w:szCs w:val="24"/>
          <w:lang w:eastAsia="ru-RU"/>
        </w:rPr>
        <w:lastRenderedPageBreak/>
        <w:t>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84. Особенности реализации образовательных программ в области физической культуры и 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области физической культуры и спорта реализуются следующие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w:t>
      </w:r>
      <w:r w:rsidRPr="00311BAD">
        <w:rPr>
          <w:rFonts w:ascii="Times New Roman" w:eastAsia="Times New Roman" w:hAnsi="Times New Roman"/>
          <w:color w:val="373737"/>
          <w:sz w:val="24"/>
          <w:szCs w:val="24"/>
          <w:lang w:eastAsia="ru-RU"/>
        </w:rPr>
        <w:lastRenderedPageBreak/>
        <w:t>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профессиональные образовательные программы в области физической культуры и 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дополнительные общеобразовательные программы в области физической культуры и 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Дополнительные общеобразовательные программы в области физической культуры и спорта включают в себя: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w:t>
      </w:r>
      <w:r w:rsidRPr="00311BAD">
        <w:rPr>
          <w:rFonts w:ascii="Times New Roman" w:eastAsia="Times New Roman" w:hAnsi="Times New Roman"/>
          <w:color w:val="373737"/>
          <w:sz w:val="24"/>
          <w:szCs w:val="24"/>
          <w:lang w:eastAsia="ru-RU"/>
        </w:rPr>
        <w:lastRenderedPageBreak/>
        <w:t>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основные программы профессионального обучения;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дополнительные профессиональные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w:t>
      </w:r>
      <w:r w:rsidRPr="00311BAD">
        <w:rPr>
          <w:rFonts w:ascii="Times New Roman" w:eastAsia="Times New Roman" w:hAnsi="Times New Roman"/>
          <w:color w:val="373737"/>
          <w:sz w:val="24"/>
          <w:szCs w:val="24"/>
          <w:lang w:eastAsia="ru-RU"/>
        </w:rPr>
        <w:lastRenderedPageBreak/>
        <w:t>"кадетская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w:t>
      </w:r>
      <w:r w:rsidRPr="00311BAD">
        <w:rPr>
          <w:rFonts w:ascii="Times New Roman" w:eastAsia="Times New Roman" w:hAnsi="Times New Roman"/>
          <w:color w:val="373737"/>
          <w:sz w:val="24"/>
          <w:szCs w:val="24"/>
          <w:lang w:eastAsia="ru-RU"/>
        </w:rPr>
        <w:lastRenderedPageBreak/>
        <w:t>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w:t>
      </w:r>
      <w:r w:rsidRPr="00311BAD">
        <w:rPr>
          <w:rFonts w:ascii="Times New Roman" w:eastAsia="Times New Roman" w:hAnsi="Times New Roman"/>
          <w:color w:val="373737"/>
          <w:sz w:val="24"/>
          <w:szCs w:val="24"/>
          <w:lang w:eastAsia="ru-RU"/>
        </w:rPr>
        <w:lastRenderedPageBreak/>
        <w:t>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устанавливает структуру управления деятельностью и штатное расписание этих подразделений;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осуществляет кадровое, информационное и методическое обеспечение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осуществляет контроль за деятельностью этих подразделений.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w:t>
      </w:r>
      <w:r w:rsidRPr="00311BAD">
        <w:rPr>
          <w:rFonts w:ascii="Times New Roman" w:eastAsia="Times New Roman" w:hAnsi="Times New Roman"/>
          <w:color w:val="373737"/>
          <w:sz w:val="24"/>
          <w:szCs w:val="24"/>
          <w:lang w:eastAsia="ru-RU"/>
        </w:rPr>
        <w:lastRenderedPageBreak/>
        <w:t>трудовых договоров, заключаемых с гражданами, направляемыми на работу в загранучреждения Министерства иностранных дел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12. Управление системой образования. Государственная регламентация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89. Управление системой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Управление системой образования включает в себя: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осуществление стратегического планирования развития системы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проведение мониторинга в системе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государственную регламентацию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независимую оценку качества образования, общественную и общественно-профессиональную аккредитацию;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w:t>
      </w:r>
      <w:r w:rsidRPr="00311BAD">
        <w:rPr>
          <w:rFonts w:ascii="Times New Roman" w:eastAsia="Times New Roman" w:hAnsi="Times New Roman"/>
          <w:color w:val="373737"/>
          <w:sz w:val="24"/>
          <w:szCs w:val="24"/>
          <w:lang w:eastAsia="ru-RU"/>
        </w:rPr>
        <w:lastRenderedPageBreak/>
        <w:t>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90. Государственная регламентация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Государственная регламентация образовательной деятельности включает в себя: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лицензирование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государственную аккредитацию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государственный контроль (надзор)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91. Лицензирование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w:t>
      </w:r>
      <w:r w:rsidRPr="00311BAD">
        <w:rPr>
          <w:rFonts w:ascii="Times New Roman" w:eastAsia="Times New Roman" w:hAnsi="Times New Roman"/>
          <w:color w:val="373737"/>
          <w:sz w:val="24"/>
          <w:szCs w:val="24"/>
          <w:lang w:eastAsia="ru-RU"/>
        </w:rPr>
        <w:lastRenderedPageBreak/>
        <w:t>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реорганизации юридических лиц в форме присоединения при наличии лицензии у присоединяемого юридического лица;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lastRenderedPageBreak/>
        <w:t>Статья 92. Государственная аккредитация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w:t>
      </w:r>
      <w:r w:rsidRPr="00311BAD">
        <w:rPr>
          <w:rFonts w:ascii="Times New Roman" w:eastAsia="Times New Roman" w:hAnsi="Times New Roman"/>
          <w:color w:val="373737"/>
          <w:sz w:val="24"/>
          <w:szCs w:val="24"/>
          <w:lang w:eastAsia="ru-RU"/>
        </w:rPr>
        <w:lastRenderedPageBreak/>
        <w:t>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наличие отрицательного заключения, составленного по результатам аккредитационной экспертизы.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29. Положением о государственной аккредитации образовательной деятельности устанавливаются: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порядок принятия решения о государственной аккредитации или об отказе в государственной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порядок предоставления аккредитационным органом дубликата свидетельства о государственной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основания и порядок переоформления свидетельства о государственной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порядок приостановления, возобновления, прекращения и лишения государственной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особенности проведения аккредитационной экспертизы при проведении государственной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93. Государственный контроль (надзор)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w:t>
      </w:r>
      <w:r w:rsidRPr="00311BAD">
        <w:rPr>
          <w:rFonts w:ascii="Times New Roman" w:eastAsia="Times New Roman" w:hAnsi="Times New Roman"/>
          <w:color w:val="373737"/>
          <w:sz w:val="24"/>
          <w:szCs w:val="24"/>
          <w:lang w:eastAsia="ru-RU"/>
        </w:rPr>
        <w:lastRenderedPageBreak/>
        <w:t>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w:t>
      </w:r>
      <w:r w:rsidRPr="00311BAD">
        <w:rPr>
          <w:rFonts w:ascii="Times New Roman" w:eastAsia="Times New Roman" w:hAnsi="Times New Roman"/>
          <w:color w:val="373737"/>
          <w:sz w:val="24"/>
          <w:szCs w:val="24"/>
          <w:lang w:eastAsia="ru-RU"/>
        </w:rPr>
        <w:lastRenderedPageBreak/>
        <w:t>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94. Педагогическая экспертиза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Порядок проведения педагогической экспертизы устанавливается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95. Независимая оценка качества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w:t>
      </w:r>
      <w:r w:rsidRPr="00311BAD">
        <w:rPr>
          <w:rFonts w:ascii="Times New Roman" w:eastAsia="Times New Roman" w:hAnsi="Times New Roman"/>
          <w:color w:val="373737"/>
          <w:sz w:val="24"/>
          <w:szCs w:val="24"/>
          <w:lang w:eastAsia="ru-RU"/>
        </w:rPr>
        <w:lastRenderedPageBreak/>
        <w:t>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97. Информационная открытость системы образования. Мониторинг в системе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98. Информационные системы в системе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w:t>
      </w:r>
      <w:r w:rsidRPr="00311BAD">
        <w:rPr>
          <w:rFonts w:ascii="Times New Roman" w:eastAsia="Times New Roman" w:hAnsi="Times New Roman"/>
          <w:color w:val="373737"/>
          <w:sz w:val="24"/>
          <w:szCs w:val="24"/>
          <w:lang w:eastAsia="ru-RU"/>
        </w:rPr>
        <w:lastRenderedPageBreak/>
        <w:t>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w:t>
      </w:r>
      <w:r w:rsidRPr="00311BAD">
        <w:rPr>
          <w:rFonts w:ascii="Times New Roman" w:eastAsia="Times New Roman" w:hAnsi="Times New Roman"/>
          <w:color w:val="373737"/>
          <w:sz w:val="24"/>
          <w:szCs w:val="24"/>
          <w:lang w:eastAsia="ru-RU"/>
        </w:rPr>
        <w:lastRenderedPageBreak/>
        <w:t>в ней сведениям), порядок и сроки внесения в нее сведений устанавливаются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13. Экономическая деятельность и финансовое обеспечение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w:t>
      </w:r>
      <w:r w:rsidRPr="00311BAD">
        <w:rPr>
          <w:rFonts w:ascii="Times New Roman" w:eastAsia="Times New Roman" w:hAnsi="Times New Roman"/>
          <w:color w:val="373737"/>
          <w:sz w:val="24"/>
          <w:szCs w:val="24"/>
          <w:lang w:eastAsia="ru-RU"/>
        </w:rPr>
        <w:lastRenderedPageBreak/>
        <w:t>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Правительством Российской Федерации за счет бюджетных ассигнований федерального бюджета;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органами местного самоуправления за счет бюджетных ассигнований местных бюджетов.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101. Осуществление образовательной деятельности за счет средств физических лиц и юридических лиц</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102. Имущество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w:t>
      </w:r>
      <w:r w:rsidRPr="00311BAD">
        <w:rPr>
          <w:rFonts w:ascii="Times New Roman" w:eastAsia="Times New Roman" w:hAnsi="Times New Roman"/>
          <w:color w:val="373737"/>
          <w:sz w:val="24"/>
          <w:szCs w:val="24"/>
          <w:lang w:eastAsia="ru-RU"/>
        </w:rPr>
        <w:lastRenderedPageBreak/>
        <w:t>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104. Образовательное кредитование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14. Международное сотрудничество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105. Формы и направления международного сотрудничества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Международное сотрудничество в сфере образования осуществляется в следующих целях: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совершенствование международных и внутригосударственных механизмов развития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w:t>
      </w:r>
      <w:r w:rsidRPr="00311BAD">
        <w:rPr>
          <w:rFonts w:ascii="Times New Roman" w:eastAsia="Times New Roman" w:hAnsi="Times New Roman"/>
          <w:color w:val="373737"/>
          <w:sz w:val="24"/>
          <w:szCs w:val="24"/>
          <w:lang w:eastAsia="ru-RU"/>
        </w:rPr>
        <w:lastRenderedPageBreak/>
        <w:t>организациями в пределах своей компетенции в порядке, установленном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участие в сетевой форме реализации образовательных программ;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106. Подтверждение документов об образовании и (или) о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w:t>
      </w:r>
      <w:r w:rsidRPr="00311BAD">
        <w:rPr>
          <w:rFonts w:ascii="Times New Roman" w:eastAsia="Times New Roman" w:hAnsi="Times New Roman"/>
          <w:color w:val="373737"/>
          <w:sz w:val="24"/>
          <w:szCs w:val="24"/>
          <w:lang w:eastAsia="ru-RU"/>
        </w:rPr>
        <w:lastRenderedPageBreak/>
        <w:t>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107. Признание образования и (или) квалификации, полученных в иностранном государстве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отказ в признании иностранного образования и (или) иностранной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осуществляет размещение на своем сайте в сети "Интернет":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Глава 15. Заключительные положения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108. Заключительные положения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среднее (полное) общее образование - к среднему общему образованию;</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4) высшее профессиональное образование - бакалавриат - к высшему образованию - бакалавриату;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дополнительные общеобразовательные программы - дополнительным общеобразовательным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дополнительные профессиональные образовательные программы - дополнительным профессиональным программам.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При переименовании образовательных организаций их тип указывается с учетом их организационно-правовой формы.</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13. До 1 января 2014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органы государственной власти субъекта Российской Федерации в сфере образования осуществляют: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Признать не действующими на территории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b/>
          <w:bCs/>
          <w:color w:val="373737"/>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Признать утратившими силу: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Закон РСФСР от 2 августа 1974 года "О народном образовании" (Ведомости Верховного Совета РСФСР, 1974, N 32, ст. 850);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w:t>
      </w:r>
      <w:r w:rsidRPr="00311BAD">
        <w:rPr>
          <w:rFonts w:ascii="Times New Roman" w:eastAsia="Times New Roman" w:hAnsi="Times New Roman"/>
          <w:color w:val="373737"/>
          <w:sz w:val="24"/>
          <w:szCs w:val="24"/>
          <w:lang w:eastAsia="ru-RU"/>
        </w:rPr>
        <w:lastRenderedPageBreak/>
        <w:t>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311BAD">
        <w:rPr>
          <w:rFonts w:ascii="Times New Roman" w:eastAsia="Times New Roman" w:hAnsi="Times New Roman"/>
          <w:color w:val="373737"/>
          <w:sz w:val="24"/>
          <w:szCs w:val="24"/>
          <w:vertAlign w:val="superscript"/>
          <w:lang w:eastAsia="ru-RU"/>
        </w:rPr>
        <w:t>3</w:t>
      </w:r>
      <w:r w:rsidRPr="00311BAD">
        <w:rPr>
          <w:rFonts w:ascii="Times New Roman" w:eastAsia="Times New Roman" w:hAnsi="Times New Roman"/>
          <w:color w:val="373737"/>
          <w:sz w:val="24"/>
          <w:szCs w:val="24"/>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104) статью 2 Федерального закона от 12 ноября 2012 года N 185-ФЗ "О внесении изменений в статью 13</w:t>
      </w:r>
      <w:r w:rsidRPr="00311BAD">
        <w:rPr>
          <w:rFonts w:ascii="Times New Roman" w:eastAsia="Times New Roman" w:hAnsi="Times New Roman"/>
          <w:color w:val="373737"/>
          <w:sz w:val="24"/>
          <w:szCs w:val="24"/>
          <w:vertAlign w:val="superscript"/>
          <w:lang w:eastAsia="ru-RU"/>
        </w:rPr>
        <w:t>1</w:t>
      </w:r>
      <w:r w:rsidRPr="00311BAD">
        <w:rPr>
          <w:rFonts w:ascii="Times New Roman" w:eastAsia="Times New Roman" w:hAnsi="Times New Roman"/>
          <w:color w:val="373737"/>
          <w:sz w:val="24"/>
          <w:szCs w:val="24"/>
          <w:lang w:eastAsia="ru-RU"/>
        </w:rPr>
        <w:t>Федерального закона "О правовом положении иностранных граждан в Российской Федерации" и статью 27</w:t>
      </w:r>
      <w:r w:rsidRPr="00311BAD">
        <w:rPr>
          <w:rFonts w:ascii="Times New Roman" w:eastAsia="Times New Roman" w:hAnsi="Times New Roman"/>
          <w:color w:val="373737"/>
          <w:sz w:val="24"/>
          <w:szCs w:val="24"/>
          <w:vertAlign w:val="superscript"/>
          <w:lang w:eastAsia="ru-RU"/>
        </w:rPr>
        <w:t>2</w:t>
      </w:r>
      <w:r w:rsidRPr="00311BAD">
        <w:rPr>
          <w:rFonts w:ascii="Times New Roman" w:eastAsia="Times New Roman" w:hAnsi="Times New Roman"/>
          <w:color w:val="373737"/>
          <w:sz w:val="24"/>
          <w:szCs w:val="24"/>
          <w:lang w:eastAsia="ru-RU"/>
        </w:rPr>
        <w:t>Закона Российской Федерации "Об образовании" (Собрание законодательства Российской Федерации, 2012, N 47, ст. 6396).</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lastRenderedPageBreak/>
        <w:t>Статья 111. Порядок вступления в силу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31CEA" w:rsidRPr="00311BAD" w:rsidRDefault="00531CEA" w:rsidP="00531CEA">
      <w:pPr>
        <w:shd w:val="clear" w:color="auto" w:fill="FFFFFF"/>
        <w:spacing w:before="240" w:after="240" w:line="240" w:lineRule="auto"/>
        <w:ind w:left="849"/>
        <w:rPr>
          <w:rFonts w:ascii="Times New Roman" w:eastAsia="Times New Roman" w:hAnsi="Times New Roman"/>
          <w:color w:val="373737"/>
          <w:sz w:val="24"/>
          <w:szCs w:val="24"/>
          <w:lang w:eastAsia="ru-RU"/>
        </w:rPr>
      </w:pPr>
      <w:r w:rsidRPr="00311BAD">
        <w:rPr>
          <w:rFonts w:ascii="Times New Roman" w:eastAsia="Times New Roman" w:hAnsi="Times New Roman"/>
          <w:color w:val="373737"/>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31CEA" w:rsidRPr="008253EB" w:rsidRDefault="00531CEA" w:rsidP="00531CEA">
      <w:pPr>
        <w:shd w:val="clear" w:color="auto" w:fill="FFFFFF"/>
        <w:spacing w:before="240" w:after="240" w:line="303" w:lineRule="atLeast"/>
        <w:ind w:left="849"/>
        <w:rPr>
          <w:rFonts w:ascii="Tahoma" w:eastAsia="Times New Roman" w:hAnsi="Tahoma" w:cs="Tahoma"/>
          <w:color w:val="373737"/>
          <w:sz w:val="18"/>
          <w:szCs w:val="18"/>
          <w:lang w:eastAsia="ru-RU"/>
        </w:rPr>
      </w:pPr>
      <w:r w:rsidRPr="008253EB">
        <w:rPr>
          <w:rFonts w:ascii="Tahoma" w:eastAsia="Times New Roman" w:hAnsi="Tahoma" w:cs="Tahoma"/>
          <w:b/>
          <w:bCs/>
          <w:color w:val="373737"/>
          <w:sz w:val="18"/>
          <w:szCs w:val="18"/>
          <w:lang w:eastAsia="ru-RU"/>
        </w:rPr>
        <w:t>Президент Российской Федерации</w:t>
      </w:r>
    </w:p>
    <w:p w:rsidR="00531CEA" w:rsidRPr="008253EB" w:rsidRDefault="00531CEA" w:rsidP="00531CEA">
      <w:pPr>
        <w:shd w:val="clear" w:color="auto" w:fill="FFFFFF"/>
        <w:spacing w:before="240" w:after="240" w:line="303" w:lineRule="atLeast"/>
        <w:ind w:left="849"/>
        <w:rPr>
          <w:rFonts w:ascii="Tahoma" w:eastAsia="Times New Roman" w:hAnsi="Tahoma" w:cs="Tahoma"/>
          <w:color w:val="373737"/>
          <w:sz w:val="18"/>
          <w:szCs w:val="18"/>
          <w:lang w:eastAsia="ru-RU"/>
        </w:rPr>
      </w:pPr>
      <w:r w:rsidRPr="008253EB">
        <w:rPr>
          <w:rFonts w:ascii="Tahoma" w:eastAsia="Times New Roman" w:hAnsi="Tahoma" w:cs="Tahoma"/>
          <w:b/>
          <w:bCs/>
          <w:color w:val="373737"/>
          <w:sz w:val="18"/>
          <w:szCs w:val="18"/>
          <w:lang w:eastAsia="ru-RU"/>
        </w:rPr>
        <w:t>В. Путин</w:t>
      </w:r>
    </w:p>
    <w:p w:rsidR="00531CEA" w:rsidRDefault="00531CEA" w:rsidP="00531CEA">
      <w:pPr>
        <w:rPr>
          <w:rFonts w:ascii="PT Serif" w:eastAsia="Times New Roman" w:hAnsi="PT Serif" w:cs="Tahoma"/>
          <w:i/>
          <w:iCs/>
          <w:color w:val="393838"/>
          <w:sz w:val="21"/>
          <w:szCs w:val="21"/>
          <w:lang w:eastAsia="ru-RU"/>
        </w:rPr>
      </w:pPr>
      <w:bookmarkStart w:id="0" w:name="maincomments"/>
      <w:bookmarkEnd w:id="0"/>
    </w:p>
    <w:p w:rsidR="00531CEA" w:rsidRDefault="00531CEA" w:rsidP="00531CEA">
      <w:pPr>
        <w:rPr>
          <w:rFonts w:ascii="Tahoma" w:eastAsia="Times New Roman" w:hAnsi="Tahoma" w:cs="Tahoma"/>
          <w:color w:val="373737"/>
          <w:sz w:val="18"/>
          <w:szCs w:val="18"/>
          <w:lang w:eastAsia="ru-RU"/>
        </w:rPr>
      </w:pPr>
    </w:p>
    <w:p w:rsidR="00531CEA" w:rsidRDefault="00531CEA" w:rsidP="00531CEA"/>
    <w:p w:rsidR="006C32AC" w:rsidRDefault="006C32AC"/>
    <w:sectPr w:rsidR="006C32AC" w:rsidSect="00311BAD">
      <w:pgSz w:w="11906" w:h="16838"/>
      <w:pgMar w:top="1077" w:right="566" w:bottom="851"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8322F"/>
    <w:multiLevelType w:val="multilevel"/>
    <w:tmpl w:val="87DC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1CEA"/>
    <w:rsid w:val="00002C05"/>
    <w:rsid w:val="000070F0"/>
    <w:rsid w:val="00010DAD"/>
    <w:rsid w:val="00014EBD"/>
    <w:rsid w:val="00015F79"/>
    <w:rsid w:val="00022311"/>
    <w:rsid w:val="00023569"/>
    <w:rsid w:val="00034C15"/>
    <w:rsid w:val="00037FDA"/>
    <w:rsid w:val="000442C5"/>
    <w:rsid w:val="00044811"/>
    <w:rsid w:val="00044844"/>
    <w:rsid w:val="00046178"/>
    <w:rsid w:val="000461B7"/>
    <w:rsid w:val="000502E6"/>
    <w:rsid w:val="00051050"/>
    <w:rsid w:val="000516CB"/>
    <w:rsid w:val="00052BE3"/>
    <w:rsid w:val="00054355"/>
    <w:rsid w:val="00063480"/>
    <w:rsid w:val="00064EDA"/>
    <w:rsid w:val="000651FD"/>
    <w:rsid w:val="000655EF"/>
    <w:rsid w:val="00066584"/>
    <w:rsid w:val="000706BB"/>
    <w:rsid w:val="000760B5"/>
    <w:rsid w:val="000778FF"/>
    <w:rsid w:val="00083249"/>
    <w:rsid w:val="00084532"/>
    <w:rsid w:val="00084854"/>
    <w:rsid w:val="00087570"/>
    <w:rsid w:val="00091FAC"/>
    <w:rsid w:val="00093C6A"/>
    <w:rsid w:val="00096AC6"/>
    <w:rsid w:val="000A2037"/>
    <w:rsid w:val="000B0BC2"/>
    <w:rsid w:val="000B6912"/>
    <w:rsid w:val="000C051D"/>
    <w:rsid w:val="000C11A2"/>
    <w:rsid w:val="000C2D3D"/>
    <w:rsid w:val="000C37A5"/>
    <w:rsid w:val="000C399C"/>
    <w:rsid w:val="000C5603"/>
    <w:rsid w:val="000C6ADE"/>
    <w:rsid w:val="000C6DCA"/>
    <w:rsid w:val="000C77D4"/>
    <w:rsid w:val="000D20B0"/>
    <w:rsid w:val="000D5ED9"/>
    <w:rsid w:val="000D693C"/>
    <w:rsid w:val="000D7385"/>
    <w:rsid w:val="000E13E7"/>
    <w:rsid w:val="000E3321"/>
    <w:rsid w:val="000E3891"/>
    <w:rsid w:val="000E75C6"/>
    <w:rsid w:val="000F0085"/>
    <w:rsid w:val="000F2E8C"/>
    <w:rsid w:val="000F2FB9"/>
    <w:rsid w:val="000F3EB4"/>
    <w:rsid w:val="000F6D8E"/>
    <w:rsid w:val="00100FD8"/>
    <w:rsid w:val="00105C9F"/>
    <w:rsid w:val="001126CE"/>
    <w:rsid w:val="00113782"/>
    <w:rsid w:val="00126506"/>
    <w:rsid w:val="001276FA"/>
    <w:rsid w:val="0013058E"/>
    <w:rsid w:val="00132DA6"/>
    <w:rsid w:val="00133AFE"/>
    <w:rsid w:val="00134661"/>
    <w:rsid w:val="001354D1"/>
    <w:rsid w:val="00137573"/>
    <w:rsid w:val="0014037B"/>
    <w:rsid w:val="0014046C"/>
    <w:rsid w:val="0014087B"/>
    <w:rsid w:val="00141A0A"/>
    <w:rsid w:val="00146492"/>
    <w:rsid w:val="00150454"/>
    <w:rsid w:val="00153BDB"/>
    <w:rsid w:val="00156C8A"/>
    <w:rsid w:val="00162B1E"/>
    <w:rsid w:val="00163806"/>
    <w:rsid w:val="00164535"/>
    <w:rsid w:val="0017320B"/>
    <w:rsid w:val="00173890"/>
    <w:rsid w:val="00174634"/>
    <w:rsid w:val="001765CE"/>
    <w:rsid w:val="00182B6A"/>
    <w:rsid w:val="00183C60"/>
    <w:rsid w:val="00185738"/>
    <w:rsid w:val="0019230A"/>
    <w:rsid w:val="001A30D1"/>
    <w:rsid w:val="001A665D"/>
    <w:rsid w:val="001B14E1"/>
    <w:rsid w:val="001B44C3"/>
    <w:rsid w:val="001B7BC1"/>
    <w:rsid w:val="001C2520"/>
    <w:rsid w:val="001C6771"/>
    <w:rsid w:val="001C6CBF"/>
    <w:rsid w:val="001C6DBF"/>
    <w:rsid w:val="001D1B95"/>
    <w:rsid w:val="001D3E2F"/>
    <w:rsid w:val="001D55C5"/>
    <w:rsid w:val="001D5BC2"/>
    <w:rsid w:val="001D6725"/>
    <w:rsid w:val="001E2281"/>
    <w:rsid w:val="001E457B"/>
    <w:rsid w:val="001F14A2"/>
    <w:rsid w:val="001F17AF"/>
    <w:rsid w:val="001F2771"/>
    <w:rsid w:val="001F6432"/>
    <w:rsid w:val="001F6C65"/>
    <w:rsid w:val="0020216C"/>
    <w:rsid w:val="00204246"/>
    <w:rsid w:val="00211995"/>
    <w:rsid w:val="00216189"/>
    <w:rsid w:val="00224973"/>
    <w:rsid w:val="002252E4"/>
    <w:rsid w:val="002329E9"/>
    <w:rsid w:val="00233339"/>
    <w:rsid w:val="00240489"/>
    <w:rsid w:val="00240F04"/>
    <w:rsid w:val="00243CB1"/>
    <w:rsid w:val="00246531"/>
    <w:rsid w:val="00247ECC"/>
    <w:rsid w:val="00251513"/>
    <w:rsid w:val="002577D7"/>
    <w:rsid w:val="0026001A"/>
    <w:rsid w:val="002601CB"/>
    <w:rsid w:val="00260835"/>
    <w:rsid w:val="002664B1"/>
    <w:rsid w:val="00266AF9"/>
    <w:rsid w:val="002679F5"/>
    <w:rsid w:val="00267C96"/>
    <w:rsid w:val="00273655"/>
    <w:rsid w:val="00277D40"/>
    <w:rsid w:val="00283167"/>
    <w:rsid w:val="002848D7"/>
    <w:rsid w:val="00290176"/>
    <w:rsid w:val="00292307"/>
    <w:rsid w:val="0029262E"/>
    <w:rsid w:val="00292D18"/>
    <w:rsid w:val="002A2B09"/>
    <w:rsid w:val="002A542E"/>
    <w:rsid w:val="002A59E6"/>
    <w:rsid w:val="002A60E4"/>
    <w:rsid w:val="002A6D7D"/>
    <w:rsid w:val="002B2B92"/>
    <w:rsid w:val="002B4169"/>
    <w:rsid w:val="002B5D2A"/>
    <w:rsid w:val="002B5EDF"/>
    <w:rsid w:val="002C0CBF"/>
    <w:rsid w:val="002D0496"/>
    <w:rsid w:val="002D3C1E"/>
    <w:rsid w:val="002D68B5"/>
    <w:rsid w:val="002D73FE"/>
    <w:rsid w:val="002E11BE"/>
    <w:rsid w:val="002E6F0C"/>
    <w:rsid w:val="002E70D8"/>
    <w:rsid w:val="002E7C05"/>
    <w:rsid w:val="002F02FB"/>
    <w:rsid w:val="002F0477"/>
    <w:rsid w:val="002F16EA"/>
    <w:rsid w:val="002F19B1"/>
    <w:rsid w:val="002F7CFE"/>
    <w:rsid w:val="0030222D"/>
    <w:rsid w:val="00302D30"/>
    <w:rsid w:val="00304D1D"/>
    <w:rsid w:val="0031049B"/>
    <w:rsid w:val="00310F8B"/>
    <w:rsid w:val="0031220F"/>
    <w:rsid w:val="00313C18"/>
    <w:rsid w:val="0031590D"/>
    <w:rsid w:val="003164DE"/>
    <w:rsid w:val="00321D4B"/>
    <w:rsid w:val="00332E9D"/>
    <w:rsid w:val="00340EF2"/>
    <w:rsid w:val="00343E65"/>
    <w:rsid w:val="00343F93"/>
    <w:rsid w:val="00345DC4"/>
    <w:rsid w:val="0034645D"/>
    <w:rsid w:val="00347B0E"/>
    <w:rsid w:val="00350B70"/>
    <w:rsid w:val="00351789"/>
    <w:rsid w:val="00351AD2"/>
    <w:rsid w:val="00355E1B"/>
    <w:rsid w:val="00356CE6"/>
    <w:rsid w:val="00361AF0"/>
    <w:rsid w:val="003629FD"/>
    <w:rsid w:val="00363532"/>
    <w:rsid w:val="003639AA"/>
    <w:rsid w:val="00372267"/>
    <w:rsid w:val="00373F31"/>
    <w:rsid w:val="00374FD5"/>
    <w:rsid w:val="0038283F"/>
    <w:rsid w:val="00384510"/>
    <w:rsid w:val="00384BE9"/>
    <w:rsid w:val="00386104"/>
    <w:rsid w:val="00390C8B"/>
    <w:rsid w:val="00392320"/>
    <w:rsid w:val="00395084"/>
    <w:rsid w:val="00395D11"/>
    <w:rsid w:val="003970DB"/>
    <w:rsid w:val="003A38CC"/>
    <w:rsid w:val="003A4155"/>
    <w:rsid w:val="003B1F2C"/>
    <w:rsid w:val="003B2176"/>
    <w:rsid w:val="003B2C79"/>
    <w:rsid w:val="003B488B"/>
    <w:rsid w:val="003B76EE"/>
    <w:rsid w:val="003B7EE3"/>
    <w:rsid w:val="003D4DDE"/>
    <w:rsid w:val="003E003A"/>
    <w:rsid w:val="003E0766"/>
    <w:rsid w:val="003E17E5"/>
    <w:rsid w:val="003E4F76"/>
    <w:rsid w:val="003E591C"/>
    <w:rsid w:val="003E66F0"/>
    <w:rsid w:val="003F1EDD"/>
    <w:rsid w:val="003F3F9E"/>
    <w:rsid w:val="003F4779"/>
    <w:rsid w:val="003F60D1"/>
    <w:rsid w:val="003F7D26"/>
    <w:rsid w:val="00400F86"/>
    <w:rsid w:val="00401151"/>
    <w:rsid w:val="00401C63"/>
    <w:rsid w:val="00410E5A"/>
    <w:rsid w:val="00411B3F"/>
    <w:rsid w:val="004156C1"/>
    <w:rsid w:val="0041643D"/>
    <w:rsid w:val="00417514"/>
    <w:rsid w:val="0042124B"/>
    <w:rsid w:val="004223A0"/>
    <w:rsid w:val="00423F76"/>
    <w:rsid w:val="00424D8B"/>
    <w:rsid w:val="00425FBB"/>
    <w:rsid w:val="00430771"/>
    <w:rsid w:val="004334EC"/>
    <w:rsid w:val="00437AAF"/>
    <w:rsid w:val="00440607"/>
    <w:rsid w:val="00442534"/>
    <w:rsid w:val="00446003"/>
    <w:rsid w:val="004501F4"/>
    <w:rsid w:val="004536FD"/>
    <w:rsid w:val="00453C09"/>
    <w:rsid w:val="004573FD"/>
    <w:rsid w:val="0046212D"/>
    <w:rsid w:val="004642DF"/>
    <w:rsid w:val="00467B82"/>
    <w:rsid w:val="004710E1"/>
    <w:rsid w:val="00474ACE"/>
    <w:rsid w:val="0047508F"/>
    <w:rsid w:val="00475EBF"/>
    <w:rsid w:val="00481833"/>
    <w:rsid w:val="00481A86"/>
    <w:rsid w:val="00483023"/>
    <w:rsid w:val="0048481D"/>
    <w:rsid w:val="00485151"/>
    <w:rsid w:val="0048643D"/>
    <w:rsid w:val="004902AF"/>
    <w:rsid w:val="004904E1"/>
    <w:rsid w:val="00492DAF"/>
    <w:rsid w:val="00493D6F"/>
    <w:rsid w:val="004A136E"/>
    <w:rsid w:val="004A1BE5"/>
    <w:rsid w:val="004A2995"/>
    <w:rsid w:val="004A4215"/>
    <w:rsid w:val="004A6E08"/>
    <w:rsid w:val="004B18BE"/>
    <w:rsid w:val="004B24B6"/>
    <w:rsid w:val="004B2A6E"/>
    <w:rsid w:val="004B2F3F"/>
    <w:rsid w:val="004B5E77"/>
    <w:rsid w:val="004D0FD2"/>
    <w:rsid w:val="004D26A7"/>
    <w:rsid w:val="004D56D7"/>
    <w:rsid w:val="004D7C6B"/>
    <w:rsid w:val="004E02B8"/>
    <w:rsid w:val="004E1281"/>
    <w:rsid w:val="004E72DB"/>
    <w:rsid w:val="004F2C7C"/>
    <w:rsid w:val="004F484B"/>
    <w:rsid w:val="004F7AF9"/>
    <w:rsid w:val="00503E8C"/>
    <w:rsid w:val="00510F18"/>
    <w:rsid w:val="00511B87"/>
    <w:rsid w:val="0051463D"/>
    <w:rsid w:val="005159E4"/>
    <w:rsid w:val="0051739A"/>
    <w:rsid w:val="00524315"/>
    <w:rsid w:val="00527C78"/>
    <w:rsid w:val="00531CEA"/>
    <w:rsid w:val="00534FB6"/>
    <w:rsid w:val="0053660B"/>
    <w:rsid w:val="0053674D"/>
    <w:rsid w:val="00536CAB"/>
    <w:rsid w:val="00537924"/>
    <w:rsid w:val="00540CD8"/>
    <w:rsid w:val="005465B1"/>
    <w:rsid w:val="0055196B"/>
    <w:rsid w:val="0055632B"/>
    <w:rsid w:val="00565817"/>
    <w:rsid w:val="00565BE4"/>
    <w:rsid w:val="00566F3E"/>
    <w:rsid w:val="00570D19"/>
    <w:rsid w:val="005779CB"/>
    <w:rsid w:val="00584569"/>
    <w:rsid w:val="005965DA"/>
    <w:rsid w:val="005A36E8"/>
    <w:rsid w:val="005A38F4"/>
    <w:rsid w:val="005A58D5"/>
    <w:rsid w:val="005B00E0"/>
    <w:rsid w:val="005B3444"/>
    <w:rsid w:val="005B596E"/>
    <w:rsid w:val="005C0252"/>
    <w:rsid w:val="005C1233"/>
    <w:rsid w:val="005C6448"/>
    <w:rsid w:val="005D0F54"/>
    <w:rsid w:val="005D1560"/>
    <w:rsid w:val="005D1CDD"/>
    <w:rsid w:val="005D2AA6"/>
    <w:rsid w:val="005D4793"/>
    <w:rsid w:val="005D47F5"/>
    <w:rsid w:val="005D580B"/>
    <w:rsid w:val="005D5C33"/>
    <w:rsid w:val="005F0090"/>
    <w:rsid w:val="005F547B"/>
    <w:rsid w:val="005F54A9"/>
    <w:rsid w:val="005F5DC6"/>
    <w:rsid w:val="0060267B"/>
    <w:rsid w:val="00602B41"/>
    <w:rsid w:val="0060347A"/>
    <w:rsid w:val="00603F49"/>
    <w:rsid w:val="00605F64"/>
    <w:rsid w:val="0061284D"/>
    <w:rsid w:val="006140D3"/>
    <w:rsid w:val="006149DD"/>
    <w:rsid w:val="00614FB5"/>
    <w:rsid w:val="00617F3C"/>
    <w:rsid w:val="00622AAD"/>
    <w:rsid w:val="00622B96"/>
    <w:rsid w:val="00623CCE"/>
    <w:rsid w:val="0062703A"/>
    <w:rsid w:val="00627799"/>
    <w:rsid w:val="00627972"/>
    <w:rsid w:val="00627F5A"/>
    <w:rsid w:val="00630A92"/>
    <w:rsid w:val="006332AB"/>
    <w:rsid w:val="006347CB"/>
    <w:rsid w:val="00636602"/>
    <w:rsid w:val="006505FA"/>
    <w:rsid w:val="006533E1"/>
    <w:rsid w:val="0065532E"/>
    <w:rsid w:val="00663D52"/>
    <w:rsid w:val="006645DC"/>
    <w:rsid w:val="006671E9"/>
    <w:rsid w:val="0066774C"/>
    <w:rsid w:val="0067126A"/>
    <w:rsid w:val="0067160B"/>
    <w:rsid w:val="00672A5C"/>
    <w:rsid w:val="00673517"/>
    <w:rsid w:val="006736AF"/>
    <w:rsid w:val="00674B2A"/>
    <w:rsid w:val="00676D2F"/>
    <w:rsid w:val="00682627"/>
    <w:rsid w:val="0068471C"/>
    <w:rsid w:val="00687CC3"/>
    <w:rsid w:val="00693992"/>
    <w:rsid w:val="006942D9"/>
    <w:rsid w:val="00697F0C"/>
    <w:rsid w:val="006A0B6B"/>
    <w:rsid w:val="006A2EA4"/>
    <w:rsid w:val="006A2F14"/>
    <w:rsid w:val="006A2FF9"/>
    <w:rsid w:val="006A41C6"/>
    <w:rsid w:val="006A43B0"/>
    <w:rsid w:val="006A4C99"/>
    <w:rsid w:val="006A5E90"/>
    <w:rsid w:val="006B08B6"/>
    <w:rsid w:val="006B2E26"/>
    <w:rsid w:val="006B3056"/>
    <w:rsid w:val="006B3C20"/>
    <w:rsid w:val="006B573C"/>
    <w:rsid w:val="006B6E00"/>
    <w:rsid w:val="006C0432"/>
    <w:rsid w:val="006C1839"/>
    <w:rsid w:val="006C2372"/>
    <w:rsid w:val="006C23E2"/>
    <w:rsid w:val="006C32AC"/>
    <w:rsid w:val="006C709C"/>
    <w:rsid w:val="006D10E5"/>
    <w:rsid w:val="006D33C8"/>
    <w:rsid w:val="006D440A"/>
    <w:rsid w:val="006D474E"/>
    <w:rsid w:val="006D539E"/>
    <w:rsid w:val="006D638A"/>
    <w:rsid w:val="006D7A1E"/>
    <w:rsid w:val="006E0244"/>
    <w:rsid w:val="006E145B"/>
    <w:rsid w:val="006E4D61"/>
    <w:rsid w:val="006F5D1B"/>
    <w:rsid w:val="006F6CFF"/>
    <w:rsid w:val="0070420F"/>
    <w:rsid w:val="00705420"/>
    <w:rsid w:val="0071326D"/>
    <w:rsid w:val="00713E35"/>
    <w:rsid w:val="00717607"/>
    <w:rsid w:val="00726407"/>
    <w:rsid w:val="00727DE7"/>
    <w:rsid w:val="0073288A"/>
    <w:rsid w:val="007358C8"/>
    <w:rsid w:val="00735BFD"/>
    <w:rsid w:val="007366B0"/>
    <w:rsid w:val="00736E27"/>
    <w:rsid w:val="0074041A"/>
    <w:rsid w:val="007436FA"/>
    <w:rsid w:val="00753EFE"/>
    <w:rsid w:val="0076172E"/>
    <w:rsid w:val="007635E2"/>
    <w:rsid w:val="00767080"/>
    <w:rsid w:val="00771630"/>
    <w:rsid w:val="007747EF"/>
    <w:rsid w:val="00777229"/>
    <w:rsid w:val="007814FE"/>
    <w:rsid w:val="00784075"/>
    <w:rsid w:val="00790564"/>
    <w:rsid w:val="00791892"/>
    <w:rsid w:val="00791E7B"/>
    <w:rsid w:val="00795363"/>
    <w:rsid w:val="007979C5"/>
    <w:rsid w:val="007A0585"/>
    <w:rsid w:val="007A51C0"/>
    <w:rsid w:val="007A5638"/>
    <w:rsid w:val="007A5785"/>
    <w:rsid w:val="007B1D83"/>
    <w:rsid w:val="007B37EA"/>
    <w:rsid w:val="007B6FAD"/>
    <w:rsid w:val="007C3925"/>
    <w:rsid w:val="007C6484"/>
    <w:rsid w:val="007D492A"/>
    <w:rsid w:val="007D5279"/>
    <w:rsid w:val="007E21A4"/>
    <w:rsid w:val="007E6A06"/>
    <w:rsid w:val="007F1535"/>
    <w:rsid w:val="007F2C43"/>
    <w:rsid w:val="007F48C5"/>
    <w:rsid w:val="0080097B"/>
    <w:rsid w:val="00810B25"/>
    <w:rsid w:val="00811196"/>
    <w:rsid w:val="00823C5A"/>
    <w:rsid w:val="0082738D"/>
    <w:rsid w:val="00830026"/>
    <w:rsid w:val="008340A5"/>
    <w:rsid w:val="008366D8"/>
    <w:rsid w:val="00836996"/>
    <w:rsid w:val="0084037D"/>
    <w:rsid w:val="00840ED4"/>
    <w:rsid w:val="00841CFB"/>
    <w:rsid w:val="00843BB2"/>
    <w:rsid w:val="00844845"/>
    <w:rsid w:val="00847927"/>
    <w:rsid w:val="00851511"/>
    <w:rsid w:val="00853BEA"/>
    <w:rsid w:val="00853F15"/>
    <w:rsid w:val="008544D3"/>
    <w:rsid w:val="00856617"/>
    <w:rsid w:val="0087048C"/>
    <w:rsid w:val="00875158"/>
    <w:rsid w:val="008806AF"/>
    <w:rsid w:val="00880F5B"/>
    <w:rsid w:val="00882700"/>
    <w:rsid w:val="00883C95"/>
    <w:rsid w:val="00885AB5"/>
    <w:rsid w:val="008908FD"/>
    <w:rsid w:val="00891D14"/>
    <w:rsid w:val="00896754"/>
    <w:rsid w:val="008A3091"/>
    <w:rsid w:val="008B4254"/>
    <w:rsid w:val="008B5C34"/>
    <w:rsid w:val="008B64E6"/>
    <w:rsid w:val="008B675E"/>
    <w:rsid w:val="008B7AD4"/>
    <w:rsid w:val="008C75C1"/>
    <w:rsid w:val="008D2CC1"/>
    <w:rsid w:val="008D47CD"/>
    <w:rsid w:val="008E0365"/>
    <w:rsid w:val="008E1CB7"/>
    <w:rsid w:val="008E1DF1"/>
    <w:rsid w:val="008E3930"/>
    <w:rsid w:val="008E66E3"/>
    <w:rsid w:val="008F1079"/>
    <w:rsid w:val="008F4397"/>
    <w:rsid w:val="008F7FA4"/>
    <w:rsid w:val="00910AA4"/>
    <w:rsid w:val="00910B44"/>
    <w:rsid w:val="00914006"/>
    <w:rsid w:val="00914E6D"/>
    <w:rsid w:val="009152B3"/>
    <w:rsid w:val="00920288"/>
    <w:rsid w:val="0092076D"/>
    <w:rsid w:val="00923AFA"/>
    <w:rsid w:val="009267BF"/>
    <w:rsid w:val="0092688E"/>
    <w:rsid w:val="0093369C"/>
    <w:rsid w:val="00933F97"/>
    <w:rsid w:val="0093431F"/>
    <w:rsid w:val="0093459C"/>
    <w:rsid w:val="0093736B"/>
    <w:rsid w:val="00942FF8"/>
    <w:rsid w:val="009455BB"/>
    <w:rsid w:val="009464F9"/>
    <w:rsid w:val="00947268"/>
    <w:rsid w:val="00950A55"/>
    <w:rsid w:val="00953CBA"/>
    <w:rsid w:val="00954714"/>
    <w:rsid w:val="00954923"/>
    <w:rsid w:val="00955073"/>
    <w:rsid w:val="00955C93"/>
    <w:rsid w:val="00962812"/>
    <w:rsid w:val="009675CF"/>
    <w:rsid w:val="009715A7"/>
    <w:rsid w:val="00974695"/>
    <w:rsid w:val="00975C31"/>
    <w:rsid w:val="00976618"/>
    <w:rsid w:val="009777B9"/>
    <w:rsid w:val="0098476D"/>
    <w:rsid w:val="00984DC6"/>
    <w:rsid w:val="00987986"/>
    <w:rsid w:val="0099467E"/>
    <w:rsid w:val="009953A8"/>
    <w:rsid w:val="009A5797"/>
    <w:rsid w:val="009B2C82"/>
    <w:rsid w:val="009B4667"/>
    <w:rsid w:val="009C2E6F"/>
    <w:rsid w:val="009C36ED"/>
    <w:rsid w:val="009C5316"/>
    <w:rsid w:val="009D5460"/>
    <w:rsid w:val="009D5F13"/>
    <w:rsid w:val="009D6464"/>
    <w:rsid w:val="009E0A3D"/>
    <w:rsid w:val="009E49B3"/>
    <w:rsid w:val="009E4E97"/>
    <w:rsid w:val="009E52B2"/>
    <w:rsid w:val="009E61D8"/>
    <w:rsid w:val="009E65FC"/>
    <w:rsid w:val="009E6771"/>
    <w:rsid w:val="009F0FE1"/>
    <w:rsid w:val="009F1401"/>
    <w:rsid w:val="009F2F40"/>
    <w:rsid w:val="009F465B"/>
    <w:rsid w:val="009F7630"/>
    <w:rsid w:val="00A06F94"/>
    <w:rsid w:val="00A07095"/>
    <w:rsid w:val="00A178CF"/>
    <w:rsid w:val="00A221D2"/>
    <w:rsid w:val="00A23795"/>
    <w:rsid w:val="00A23A27"/>
    <w:rsid w:val="00A3012A"/>
    <w:rsid w:val="00A33EBE"/>
    <w:rsid w:val="00A34822"/>
    <w:rsid w:val="00A34C05"/>
    <w:rsid w:val="00A371DF"/>
    <w:rsid w:val="00A40CD7"/>
    <w:rsid w:val="00A43924"/>
    <w:rsid w:val="00A44120"/>
    <w:rsid w:val="00A4510A"/>
    <w:rsid w:val="00A605DE"/>
    <w:rsid w:val="00A61665"/>
    <w:rsid w:val="00A717ED"/>
    <w:rsid w:val="00A72095"/>
    <w:rsid w:val="00A8154B"/>
    <w:rsid w:val="00A82240"/>
    <w:rsid w:val="00A87662"/>
    <w:rsid w:val="00A907E3"/>
    <w:rsid w:val="00A9306E"/>
    <w:rsid w:val="00AA40E1"/>
    <w:rsid w:val="00AA4B3A"/>
    <w:rsid w:val="00AB00AC"/>
    <w:rsid w:val="00AB096F"/>
    <w:rsid w:val="00AB0CF7"/>
    <w:rsid w:val="00AB2EA2"/>
    <w:rsid w:val="00AB763F"/>
    <w:rsid w:val="00AB7D5A"/>
    <w:rsid w:val="00AC1FCB"/>
    <w:rsid w:val="00AC6B63"/>
    <w:rsid w:val="00AC7288"/>
    <w:rsid w:val="00AD4F58"/>
    <w:rsid w:val="00AD6F21"/>
    <w:rsid w:val="00AE4049"/>
    <w:rsid w:val="00AF1DD0"/>
    <w:rsid w:val="00AF7A11"/>
    <w:rsid w:val="00B013EC"/>
    <w:rsid w:val="00B015D9"/>
    <w:rsid w:val="00B027CC"/>
    <w:rsid w:val="00B02CEB"/>
    <w:rsid w:val="00B044D8"/>
    <w:rsid w:val="00B07329"/>
    <w:rsid w:val="00B073EB"/>
    <w:rsid w:val="00B07AFF"/>
    <w:rsid w:val="00B222DC"/>
    <w:rsid w:val="00B22C31"/>
    <w:rsid w:val="00B231B2"/>
    <w:rsid w:val="00B32C6C"/>
    <w:rsid w:val="00B339FE"/>
    <w:rsid w:val="00B34BAA"/>
    <w:rsid w:val="00B3590A"/>
    <w:rsid w:val="00B419CB"/>
    <w:rsid w:val="00B42494"/>
    <w:rsid w:val="00B429DB"/>
    <w:rsid w:val="00B43002"/>
    <w:rsid w:val="00B45FE9"/>
    <w:rsid w:val="00B46333"/>
    <w:rsid w:val="00B47665"/>
    <w:rsid w:val="00B511E5"/>
    <w:rsid w:val="00B53804"/>
    <w:rsid w:val="00B541EF"/>
    <w:rsid w:val="00B54918"/>
    <w:rsid w:val="00B66001"/>
    <w:rsid w:val="00B66AC7"/>
    <w:rsid w:val="00B66E58"/>
    <w:rsid w:val="00B73548"/>
    <w:rsid w:val="00B73F98"/>
    <w:rsid w:val="00B77F84"/>
    <w:rsid w:val="00B80C20"/>
    <w:rsid w:val="00B827CD"/>
    <w:rsid w:val="00B85B04"/>
    <w:rsid w:val="00B877DE"/>
    <w:rsid w:val="00B92419"/>
    <w:rsid w:val="00B938C4"/>
    <w:rsid w:val="00B93A87"/>
    <w:rsid w:val="00B941A6"/>
    <w:rsid w:val="00B95E05"/>
    <w:rsid w:val="00B9759D"/>
    <w:rsid w:val="00B9767F"/>
    <w:rsid w:val="00BB0927"/>
    <w:rsid w:val="00BB27B8"/>
    <w:rsid w:val="00BB372E"/>
    <w:rsid w:val="00BB5A13"/>
    <w:rsid w:val="00BB7FB6"/>
    <w:rsid w:val="00BC0A5C"/>
    <w:rsid w:val="00BC10AA"/>
    <w:rsid w:val="00BC1CA2"/>
    <w:rsid w:val="00BC1F17"/>
    <w:rsid w:val="00BC54DE"/>
    <w:rsid w:val="00BC6041"/>
    <w:rsid w:val="00BC639C"/>
    <w:rsid w:val="00BD0F88"/>
    <w:rsid w:val="00BD10C0"/>
    <w:rsid w:val="00BD2ECE"/>
    <w:rsid w:val="00BD3997"/>
    <w:rsid w:val="00BD602B"/>
    <w:rsid w:val="00BE1558"/>
    <w:rsid w:val="00BE3100"/>
    <w:rsid w:val="00BE34C2"/>
    <w:rsid w:val="00BE439F"/>
    <w:rsid w:val="00BE5F4D"/>
    <w:rsid w:val="00BE6431"/>
    <w:rsid w:val="00BF0BEB"/>
    <w:rsid w:val="00BF0DF0"/>
    <w:rsid w:val="00BF0E54"/>
    <w:rsid w:val="00BF1EF7"/>
    <w:rsid w:val="00BF2BBE"/>
    <w:rsid w:val="00BF4186"/>
    <w:rsid w:val="00BF535B"/>
    <w:rsid w:val="00C01826"/>
    <w:rsid w:val="00C04C33"/>
    <w:rsid w:val="00C05C79"/>
    <w:rsid w:val="00C06430"/>
    <w:rsid w:val="00C06AD2"/>
    <w:rsid w:val="00C07840"/>
    <w:rsid w:val="00C11F67"/>
    <w:rsid w:val="00C17FE1"/>
    <w:rsid w:val="00C22AD5"/>
    <w:rsid w:val="00C2598F"/>
    <w:rsid w:val="00C260D9"/>
    <w:rsid w:val="00C30B6B"/>
    <w:rsid w:val="00C32892"/>
    <w:rsid w:val="00C33633"/>
    <w:rsid w:val="00C34AD4"/>
    <w:rsid w:val="00C442F2"/>
    <w:rsid w:val="00C447D5"/>
    <w:rsid w:val="00C44DDA"/>
    <w:rsid w:val="00C4657F"/>
    <w:rsid w:val="00C4737A"/>
    <w:rsid w:val="00C5301F"/>
    <w:rsid w:val="00C54C8B"/>
    <w:rsid w:val="00C616AB"/>
    <w:rsid w:val="00C6173D"/>
    <w:rsid w:val="00C63690"/>
    <w:rsid w:val="00C63B68"/>
    <w:rsid w:val="00C6407E"/>
    <w:rsid w:val="00C64F73"/>
    <w:rsid w:val="00C65A41"/>
    <w:rsid w:val="00C754C2"/>
    <w:rsid w:val="00C754F6"/>
    <w:rsid w:val="00C76593"/>
    <w:rsid w:val="00C77C76"/>
    <w:rsid w:val="00C84DC7"/>
    <w:rsid w:val="00C8792D"/>
    <w:rsid w:val="00C939E2"/>
    <w:rsid w:val="00C95638"/>
    <w:rsid w:val="00CA3EE3"/>
    <w:rsid w:val="00CA4C7C"/>
    <w:rsid w:val="00CB19DA"/>
    <w:rsid w:val="00CB1EA7"/>
    <w:rsid w:val="00CB612B"/>
    <w:rsid w:val="00CC078B"/>
    <w:rsid w:val="00CC2DC7"/>
    <w:rsid w:val="00CC4AB6"/>
    <w:rsid w:val="00CC5850"/>
    <w:rsid w:val="00CD0463"/>
    <w:rsid w:val="00CD2C81"/>
    <w:rsid w:val="00CD40BB"/>
    <w:rsid w:val="00CD61D6"/>
    <w:rsid w:val="00CD74E2"/>
    <w:rsid w:val="00CD7DB1"/>
    <w:rsid w:val="00CE564B"/>
    <w:rsid w:val="00CE6A8C"/>
    <w:rsid w:val="00CF16B6"/>
    <w:rsid w:val="00CF34F2"/>
    <w:rsid w:val="00CF7425"/>
    <w:rsid w:val="00D044F0"/>
    <w:rsid w:val="00D05C2D"/>
    <w:rsid w:val="00D06E52"/>
    <w:rsid w:val="00D10D6F"/>
    <w:rsid w:val="00D11543"/>
    <w:rsid w:val="00D11DCF"/>
    <w:rsid w:val="00D1287F"/>
    <w:rsid w:val="00D16C2B"/>
    <w:rsid w:val="00D172FE"/>
    <w:rsid w:val="00D2078D"/>
    <w:rsid w:val="00D219C1"/>
    <w:rsid w:val="00D21B34"/>
    <w:rsid w:val="00D2261F"/>
    <w:rsid w:val="00D22D80"/>
    <w:rsid w:val="00D22E81"/>
    <w:rsid w:val="00D23AFE"/>
    <w:rsid w:val="00D25B0C"/>
    <w:rsid w:val="00D2627E"/>
    <w:rsid w:val="00D30D6D"/>
    <w:rsid w:val="00D34AEE"/>
    <w:rsid w:val="00D35B62"/>
    <w:rsid w:val="00D37018"/>
    <w:rsid w:val="00D3714C"/>
    <w:rsid w:val="00D41970"/>
    <w:rsid w:val="00D439D5"/>
    <w:rsid w:val="00D453FE"/>
    <w:rsid w:val="00D46C70"/>
    <w:rsid w:val="00D47672"/>
    <w:rsid w:val="00D52E4A"/>
    <w:rsid w:val="00D53C70"/>
    <w:rsid w:val="00D554A8"/>
    <w:rsid w:val="00D636E2"/>
    <w:rsid w:val="00D64BA9"/>
    <w:rsid w:val="00D706C2"/>
    <w:rsid w:val="00D72201"/>
    <w:rsid w:val="00D741A9"/>
    <w:rsid w:val="00D74400"/>
    <w:rsid w:val="00D75423"/>
    <w:rsid w:val="00D91079"/>
    <w:rsid w:val="00D915A0"/>
    <w:rsid w:val="00D94035"/>
    <w:rsid w:val="00D96FCD"/>
    <w:rsid w:val="00DA6CCA"/>
    <w:rsid w:val="00DA7C14"/>
    <w:rsid w:val="00DC0068"/>
    <w:rsid w:val="00DC0605"/>
    <w:rsid w:val="00DC06B6"/>
    <w:rsid w:val="00DC110F"/>
    <w:rsid w:val="00DC3AEF"/>
    <w:rsid w:val="00DD0037"/>
    <w:rsid w:val="00DD1812"/>
    <w:rsid w:val="00DD3B4F"/>
    <w:rsid w:val="00DD3B85"/>
    <w:rsid w:val="00DD6291"/>
    <w:rsid w:val="00DE2D38"/>
    <w:rsid w:val="00DE67EB"/>
    <w:rsid w:val="00DE725B"/>
    <w:rsid w:val="00DF18AC"/>
    <w:rsid w:val="00DF2E42"/>
    <w:rsid w:val="00DF48DD"/>
    <w:rsid w:val="00DF5060"/>
    <w:rsid w:val="00DF6C82"/>
    <w:rsid w:val="00E04CB1"/>
    <w:rsid w:val="00E109CF"/>
    <w:rsid w:val="00E11523"/>
    <w:rsid w:val="00E14B62"/>
    <w:rsid w:val="00E165D3"/>
    <w:rsid w:val="00E177ED"/>
    <w:rsid w:val="00E17B42"/>
    <w:rsid w:val="00E213A7"/>
    <w:rsid w:val="00E225DC"/>
    <w:rsid w:val="00E26BD1"/>
    <w:rsid w:val="00E30E5A"/>
    <w:rsid w:val="00E31ADF"/>
    <w:rsid w:val="00E341BF"/>
    <w:rsid w:val="00E3507E"/>
    <w:rsid w:val="00E36C5E"/>
    <w:rsid w:val="00E3750F"/>
    <w:rsid w:val="00E44ED8"/>
    <w:rsid w:val="00E50CD9"/>
    <w:rsid w:val="00E51300"/>
    <w:rsid w:val="00E51CAC"/>
    <w:rsid w:val="00E5323A"/>
    <w:rsid w:val="00E5573D"/>
    <w:rsid w:val="00E55D1D"/>
    <w:rsid w:val="00E5601C"/>
    <w:rsid w:val="00E57A92"/>
    <w:rsid w:val="00E62465"/>
    <w:rsid w:val="00E629B1"/>
    <w:rsid w:val="00E70EA3"/>
    <w:rsid w:val="00E71E8E"/>
    <w:rsid w:val="00E720DB"/>
    <w:rsid w:val="00E73674"/>
    <w:rsid w:val="00E756B2"/>
    <w:rsid w:val="00E81A84"/>
    <w:rsid w:val="00E839C4"/>
    <w:rsid w:val="00E940E0"/>
    <w:rsid w:val="00EA05A6"/>
    <w:rsid w:val="00EA2E23"/>
    <w:rsid w:val="00EB01E8"/>
    <w:rsid w:val="00EB5397"/>
    <w:rsid w:val="00EC141F"/>
    <w:rsid w:val="00EC20FB"/>
    <w:rsid w:val="00ED04B5"/>
    <w:rsid w:val="00ED5236"/>
    <w:rsid w:val="00EE2F91"/>
    <w:rsid w:val="00EE30BA"/>
    <w:rsid w:val="00EE3594"/>
    <w:rsid w:val="00EE75DB"/>
    <w:rsid w:val="00EF0E29"/>
    <w:rsid w:val="00EF4C62"/>
    <w:rsid w:val="00EF5A4A"/>
    <w:rsid w:val="00F12327"/>
    <w:rsid w:val="00F152F8"/>
    <w:rsid w:val="00F1598F"/>
    <w:rsid w:val="00F16B8F"/>
    <w:rsid w:val="00F2032A"/>
    <w:rsid w:val="00F21A60"/>
    <w:rsid w:val="00F21B41"/>
    <w:rsid w:val="00F2438F"/>
    <w:rsid w:val="00F25AA0"/>
    <w:rsid w:val="00F25CB7"/>
    <w:rsid w:val="00F27B3D"/>
    <w:rsid w:val="00F30445"/>
    <w:rsid w:val="00F31159"/>
    <w:rsid w:val="00F3467B"/>
    <w:rsid w:val="00F3798E"/>
    <w:rsid w:val="00F40B0C"/>
    <w:rsid w:val="00F40DEF"/>
    <w:rsid w:val="00F417C5"/>
    <w:rsid w:val="00F42A83"/>
    <w:rsid w:val="00F44176"/>
    <w:rsid w:val="00F51309"/>
    <w:rsid w:val="00F51D6D"/>
    <w:rsid w:val="00F523F0"/>
    <w:rsid w:val="00F60415"/>
    <w:rsid w:val="00F61A23"/>
    <w:rsid w:val="00F62153"/>
    <w:rsid w:val="00F64B38"/>
    <w:rsid w:val="00F64F75"/>
    <w:rsid w:val="00F673DC"/>
    <w:rsid w:val="00F72828"/>
    <w:rsid w:val="00F74473"/>
    <w:rsid w:val="00F74C59"/>
    <w:rsid w:val="00F767C7"/>
    <w:rsid w:val="00F76B8F"/>
    <w:rsid w:val="00F8273F"/>
    <w:rsid w:val="00F86B92"/>
    <w:rsid w:val="00F93828"/>
    <w:rsid w:val="00F93B59"/>
    <w:rsid w:val="00F97300"/>
    <w:rsid w:val="00FA6877"/>
    <w:rsid w:val="00FA7792"/>
    <w:rsid w:val="00FB07FA"/>
    <w:rsid w:val="00FB6A04"/>
    <w:rsid w:val="00FC5D73"/>
    <w:rsid w:val="00FC6178"/>
    <w:rsid w:val="00FC7D47"/>
    <w:rsid w:val="00FD13D0"/>
    <w:rsid w:val="00FD53B5"/>
    <w:rsid w:val="00FD6014"/>
    <w:rsid w:val="00FE1D3A"/>
    <w:rsid w:val="00FE6331"/>
    <w:rsid w:val="00FF0A2C"/>
    <w:rsid w:val="00FF2B4D"/>
    <w:rsid w:val="00FF5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EA"/>
    <w:pPr>
      <w:spacing w:after="200" w:line="276" w:lineRule="auto"/>
    </w:pPr>
    <w:rPr>
      <w:rFonts w:ascii="Calibri" w:eastAsia="Calibri" w:hAnsi="Calibri" w:cs="Times New Roman"/>
    </w:rPr>
  </w:style>
  <w:style w:type="paragraph" w:styleId="1">
    <w:name w:val="heading 1"/>
    <w:basedOn w:val="a"/>
    <w:link w:val="10"/>
    <w:uiPriority w:val="9"/>
    <w:qFormat/>
    <w:rsid w:val="00531C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31C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31CE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
    <w:qFormat/>
    <w:rsid w:val="00531CEA"/>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C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1C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1CE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31CEA"/>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31CEA"/>
  </w:style>
  <w:style w:type="character" w:styleId="a3">
    <w:name w:val="Hyperlink"/>
    <w:uiPriority w:val="99"/>
    <w:semiHidden/>
    <w:unhideWhenUsed/>
    <w:rsid w:val="00531CEA"/>
    <w:rPr>
      <w:color w:val="0000FF"/>
      <w:u w:val="single"/>
    </w:rPr>
  </w:style>
  <w:style w:type="character" w:styleId="a4">
    <w:name w:val="FollowedHyperlink"/>
    <w:uiPriority w:val="99"/>
    <w:semiHidden/>
    <w:unhideWhenUsed/>
    <w:rsid w:val="00531CEA"/>
    <w:rPr>
      <w:color w:val="800080"/>
      <w:u w:val="single"/>
    </w:rPr>
  </w:style>
  <w:style w:type="character" w:customStyle="1" w:styleId="comments">
    <w:name w:val="comments"/>
    <w:basedOn w:val="a0"/>
    <w:rsid w:val="00531CEA"/>
  </w:style>
  <w:style w:type="character" w:customStyle="1" w:styleId="tik-text">
    <w:name w:val="tik-text"/>
    <w:basedOn w:val="a0"/>
    <w:rsid w:val="00531CEA"/>
  </w:style>
  <w:style w:type="paragraph" w:styleId="a5">
    <w:name w:val="Normal (Web)"/>
    <w:basedOn w:val="a"/>
    <w:uiPriority w:val="99"/>
    <w:semiHidden/>
    <w:unhideWhenUsed/>
    <w:rsid w:val="00531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k2">
    <w:name w:val="tak2"/>
    <w:basedOn w:val="a0"/>
    <w:rsid w:val="00531CEA"/>
  </w:style>
  <w:style w:type="character" w:styleId="a6">
    <w:name w:val="Strong"/>
    <w:uiPriority w:val="22"/>
    <w:qFormat/>
    <w:rsid w:val="00531CEA"/>
    <w:rPr>
      <w:b/>
      <w:bCs/>
    </w:rPr>
  </w:style>
  <w:style w:type="paragraph" w:styleId="a7">
    <w:name w:val="Balloon Text"/>
    <w:basedOn w:val="a"/>
    <w:link w:val="a8"/>
    <w:uiPriority w:val="99"/>
    <w:semiHidden/>
    <w:unhideWhenUsed/>
    <w:rsid w:val="00531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CE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12/12/31.html" TargetMode="Externa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72819</Words>
  <Characters>415072</Characters>
  <Application>Microsoft Office Word</Application>
  <DocSecurity>0</DocSecurity>
  <Lines>3458</Lines>
  <Paragraphs>973</Paragraphs>
  <ScaleCrop>false</ScaleCrop>
  <Company/>
  <LinksUpToDate>false</LinksUpToDate>
  <CharactersWithSpaces>486918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2</cp:revision>
  <dcterms:created xsi:type="dcterms:W3CDTF">2013-12-22T04:22:00Z</dcterms:created>
  <dcterms:modified xsi:type="dcterms:W3CDTF">2013-12-22T04:25:00Z</dcterms:modified>
</cp:coreProperties>
</file>